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03EC" w14:textId="732EDE13" w:rsidR="00215095" w:rsidRPr="00F0598A" w:rsidRDefault="00215095" w:rsidP="00215095">
      <w:pPr>
        <w:spacing w:after="120"/>
        <w:jc w:val="right"/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</w:pPr>
      <w:bookmarkStart w:id="0" w:name="_Hlk100652458"/>
      <w:r w:rsidRPr="00F0598A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"</w:t>
      </w:r>
      <w:r w:rsidR="00AD33FF" w:rsidRPr="00F0598A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Қазақстан қор биржасы</w:t>
      </w:r>
      <w:r w:rsidRPr="00F0598A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"</w:t>
      </w:r>
      <w:r w:rsidR="00AD33FF" w:rsidRPr="00F0598A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 АҚ</w:t>
      </w:r>
    </w:p>
    <w:p w14:paraId="3F5E2441" w14:textId="77777777" w:rsidR="00021D6D" w:rsidRPr="00F0598A" w:rsidRDefault="00021D6D" w:rsidP="00021D6D">
      <w:pPr>
        <w:spacing w:after="120"/>
        <w:rPr>
          <w:b/>
          <w:bCs/>
          <w:spacing w:val="60"/>
          <w:sz w:val="20"/>
          <w:szCs w:val="20"/>
          <w:lang w:val="kk-KZ"/>
        </w:rPr>
      </w:pPr>
    </w:p>
    <w:p w14:paraId="3F7FE835" w14:textId="680A6B19" w:rsidR="00021D6D" w:rsidRPr="00F0598A" w:rsidRDefault="00A56CC5" w:rsidP="00021D6D">
      <w:pPr>
        <w:spacing w:after="120"/>
        <w:jc w:val="center"/>
        <w:rPr>
          <w:b/>
          <w:bCs/>
          <w:spacing w:val="60"/>
          <w:sz w:val="28"/>
          <w:szCs w:val="28"/>
          <w:lang w:val="kk-KZ"/>
        </w:rPr>
      </w:pPr>
      <w:r w:rsidRPr="00F0598A">
        <w:rPr>
          <w:b/>
          <w:bCs/>
          <w:spacing w:val="60"/>
          <w:sz w:val="28"/>
          <w:szCs w:val="28"/>
          <w:lang w:val="kk-KZ"/>
        </w:rPr>
        <w:t>РАСТАУ ХАТЫ</w:t>
      </w:r>
    </w:p>
    <w:p w14:paraId="28FC0156" w14:textId="77777777" w:rsidR="00021D6D" w:rsidRPr="00F0598A" w:rsidRDefault="00021D6D" w:rsidP="00021D6D">
      <w:pPr>
        <w:pStyle w:val="Style6"/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  <w:lang w:val="kk-KZ"/>
        </w:rPr>
      </w:pPr>
    </w:p>
    <w:p w14:paraId="2A42FF29" w14:textId="31090215" w:rsidR="003969C0" w:rsidRPr="00F0598A" w:rsidRDefault="00021D6D" w:rsidP="00823A60">
      <w:pPr>
        <w:spacing w:after="12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  <w:bookmarkStart w:id="1" w:name="_Hlk100743221"/>
      <w:bookmarkEnd w:id="0"/>
      <w:r w:rsidRPr="00F0598A">
        <w:rPr>
          <w:rFonts w:ascii="Arial" w:hAnsi="Arial" w:cs="Arial"/>
          <w:i/>
          <w:iCs/>
          <w:color w:val="FF0000"/>
          <w:sz w:val="20"/>
          <w:szCs w:val="20"/>
          <w:u w:val="single"/>
          <w:lang w:val="kk-KZ"/>
        </w:rPr>
        <w:t>(</w:t>
      </w:r>
      <w:r w:rsidR="00F54875" w:rsidRPr="00F0598A">
        <w:rPr>
          <w:rFonts w:ascii="Arial" w:hAnsi="Arial" w:cs="Arial"/>
          <w:i/>
          <w:iCs/>
          <w:color w:val="FF0000"/>
          <w:sz w:val="20"/>
          <w:szCs w:val="20"/>
          <w:u w:val="single"/>
          <w:lang w:val="kk-KZ"/>
        </w:rPr>
        <w:t>Биржа клиентінің толық атауы, БСН (бейрезидент үшін – тіркеу нөмірі</w:t>
      </w:r>
      <w:r w:rsidRPr="00F0598A">
        <w:rPr>
          <w:rFonts w:ascii="Arial" w:hAnsi="Arial" w:cs="Arial"/>
          <w:i/>
          <w:iCs/>
          <w:color w:val="FF0000"/>
          <w:sz w:val="20"/>
          <w:szCs w:val="20"/>
          <w:u w:val="single"/>
          <w:lang w:val="kk-KZ"/>
        </w:rPr>
        <w:t>)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</w:t>
      </w:r>
      <w:bookmarkEnd w:id="1"/>
      <w:r w:rsidRPr="00F0598A">
        <w:rPr>
          <w:rFonts w:ascii="Arial" w:hAnsi="Arial" w:cs="Arial"/>
          <w:sz w:val="20"/>
          <w:szCs w:val="20"/>
          <w:lang w:val="kk-KZ"/>
        </w:rPr>
        <w:t>(</w:t>
      </w:r>
      <w:r w:rsidR="00A56CC5" w:rsidRPr="00F0598A">
        <w:rPr>
          <w:rFonts w:ascii="Arial" w:hAnsi="Arial" w:cs="Arial"/>
          <w:sz w:val="20"/>
          <w:szCs w:val="20"/>
          <w:lang w:val="kk-KZ"/>
        </w:rPr>
        <w:t>бұдан әрі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– </w:t>
      </w:r>
      <w:r w:rsidR="00A56CC5" w:rsidRPr="00F0598A">
        <w:rPr>
          <w:rFonts w:ascii="Arial" w:hAnsi="Arial" w:cs="Arial"/>
          <w:sz w:val="20"/>
          <w:szCs w:val="20"/>
          <w:lang w:val="kk-KZ"/>
        </w:rPr>
        <w:t xml:space="preserve">Биржа </w:t>
      </w:r>
      <w:r w:rsidR="002723A7" w:rsidRPr="00F0598A">
        <w:rPr>
          <w:rFonts w:ascii="Arial" w:hAnsi="Arial" w:cs="Arial"/>
          <w:sz w:val="20"/>
          <w:szCs w:val="20"/>
          <w:lang w:val="kk-KZ"/>
        </w:rPr>
        <w:t>клиент</w:t>
      </w:r>
      <w:r w:rsidR="00A56CC5" w:rsidRPr="00F0598A">
        <w:rPr>
          <w:rFonts w:ascii="Arial" w:hAnsi="Arial" w:cs="Arial"/>
          <w:sz w:val="20"/>
          <w:szCs w:val="20"/>
          <w:lang w:val="kk-KZ"/>
        </w:rPr>
        <w:t>і</w:t>
      </w:r>
      <w:r w:rsidRPr="00F0598A">
        <w:rPr>
          <w:rFonts w:ascii="Arial" w:hAnsi="Arial" w:cs="Arial"/>
          <w:sz w:val="20"/>
          <w:szCs w:val="20"/>
          <w:lang w:val="kk-KZ"/>
        </w:rPr>
        <w:t>)</w:t>
      </w:r>
      <w:r w:rsidR="00A56CC5" w:rsidRPr="00F0598A">
        <w:rPr>
          <w:rFonts w:ascii="Arial" w:hAnsi="Arial" w:cs="Arial"/>
          <w:sz w:val="20"/>
          <w:szCs w:val="20"/>
          <w:lang w:val="kk-KZ"/>
        </w:rPr>
        <w:t xml:space="preserve"> өз қызметін жүзеге асыру барысында АҚШ, Еуропалық Одақ, Ұлыбритания және өзге де қолданылатын заңнаманың халықаралық санкциялар режимін сақтауын қамтамасыз етеді, сондай-ақ, оның ішінде:</w:t>
      </w:r>
    </w:p>
    <w:p w14:paraId="764CB863" w14:textId="32E2F43D" w:rsidR="00E366D3" w:rsidRPr="00F0598A" w:rsidRDefault="00A56CC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Биржаның клиенті санкциялық шектеу немесе тыйым қолданылған кез келген тұлға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>мен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/клиент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>пен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/контрагент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>пен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 xml:space="preserve"> ынтымақтастық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 xml:space="preserve"> құрмайды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, қызмет көрсетпейді және/немесе сатып алмайды</w:t>
      </w:r>
      <w:r w:rsidR="00E366D3" w:rsidRPr="00F0598A">
        <w:rPr>
          <w:rStyle w:val="FontStyle49"/>
          <w:rFonts w:ascii="Arial" w:hAnsi="Arial" w:cs="Arial"/>
          <w:sz w:val="20"/>
          <w:szCs w:val="20"/>
          <w:lang w:val="kk-KZ"/>
        </w:rPr>
        <w:t>;</w:t>
      </w:r>
    </w:p>
    <w:p w14:paraId="66CC100A" w14:textId="0434D047" w:rsidR="00021D6D" w:rsidRPr="00F0598A" w:rsidRDefault="00A56CC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Биржа клиентінің операциялары және/немесе мәмілелері жалтаруға, айналып өтуге бағытталмайды және жалтару немесе АҚШ, Еуропалық Одақ, Ұлыбритания және басқа да қолданыстағы заңнаманың белгіленген шектеулері/халықаралық санкцияларын бұзу мақсаттары жоқ</w:t>
      </w:r>
      <w:r w:rsidR="00E366D3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76EA4E66" w14:textId="780AFB46" w:rsidR="00E366D3" w:rsidRPr="00F0598A" w:rsidRDefault="000323ED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Fonts w:ascii="Arial" w:hAnsi="Arial" w:cs="Arial"/>
          <w:sz w:val="20"/>
          <w:szCs w:val="20"/>
          <w:lang w:val="kk-KZ"/>
        </w:rPr>
        <w:t>Ресей экономикасының материалдық қамтамасыз ету, Құрылыс, аэроғарыш немесе өндірістік салалары немесе Ресей Федерациясының (РФ) әскери-өнеркәсіптік кешенін (бұдан әрі – Ресей Федерациясының әскери-өнеркәсіптік кешенін қолдайтын экономика секторлары) қолдаушы ретінде анықталуы мүмкін экономиканың басқа да секторлары сияқты, технология, қорғаныс және онымен байланысты салаларда өз қызметін жүзеге асыратын/бұрын жүзеге асырған кез келген тұлғаның мүддесі үшін немесе оның атынан кез келген елеулі мәміле/мәмілелер ж</w:t>
      </w:r>
      <w:r w:rsidR="00F0598A">
        <w:rPr>
          <w:rFonts w:ascii="Arial" w:hAnsi="Arial" w:cs="Arial"/>
          <w:sz w:val="20"/>
          <w:szCs w:val="20"/>
          <w:lang w:val="kk-KZ"/>
        </w:rPr>
        <w:t>асамайды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және/немесе оларға жәрдемедеспейді</w:t>
      </w:r>
      <w:r w:rsidR="00662BC5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6B662673" w14:textId="68D6A0C3" w:rsidR="00662BC5" w:rsidRPr="00F0598A" w:rsidRDefault="000323ED" w:rsidP="000323ED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bookmarkStart w:id="2" w:name="_Hlk199320614"/>
      <w:r w:rsidRPr="00F0598A">
        <w:rPr>
          <w:rFonts w:ascii="Arial" w:hAnsi="Arial" w:cs="Arial"/>
          <w:sz w:val="20"/>
          <w:szCs w:val="20"/>
          <w:lang w:val="kk-KZ"/>
        </w:rPr>
        <w:t>Ресей Федерациясының Ресей әскери-өнеркәсіптік кешенімен байланысты, соның ішінде АҚШ</w:t>
      </w:r>
      <w:r w:rsidRPr="00F0598A">
        <w:rPr>
          <w:rStyle w:val="a8"/>
          <w:rFonts w:ascii="Arial" w:hAnsi="Arial" w:cs="Arial"/>
          <w:sz w:val="20"/>
          <w:szCs w:val="20"/>
          <w:lang w:val="kk-KZ"/>
        </w:rPr>
        <w:footnoteReference w:id="1"/>
      </w:r>
      <w:r w:rsidRPr="00F0598A">
        <w:rPr>
          <w:rFonts w:ascii="Arial" w:hAnsi="Arial" w:cs="Arial"/>
          <w:sz w:val="20"/>
          <w:szCs w:val="20"/>
          <w:lang w:val="kk-KZ"/>
        </w:rPr>
        <w:t>, ЕО және Ұлыбританияның</w:t>
      </w:r>
      <w:r w:rsidRPr="00F0598A">
        <w:rPr>
          <w:rStyle w:val="a8"/>
          <w:rFonts w:ascii="Arial" w:hAnsi="Arial" w:cs="Arial"/>
          <w:sz w:val="20"/>
          <w:szCs w:val="20"/>
          <w:lang w:val="kk-KZ"/>
        </w:rPr>
        <w:footnoteReference w:id="2"/>
      </w:r>
      <w:r w:rsidRPr="00F0598A">
        <w:rPr>
          <w:rFonts w:ascii="Arial" w:hAnsi="Arial" w:cs="Arial"/>
          <w:sz w:val="20"/>
          <w:szCs w:val="20"/>
          <w:lang w:val="kk-KZ"/>
        </w:rPr>
        <w:t xml:space="preserve"> уәкілетті тұлғалары/органдары анықтаған кез</w:t>
      </w:r>
      <w:r w:rsidR="00F0598A">
        <w:rPr>
          <w:rFonts w:ascii="Arial" w:hAnsi="Arial" w:cs="Arial"/>
          <w:sz w:val="20"/>
          <w:szCs w:val="20"/>
          <w:lang w:val="kk-KZ"/>
        </w:rPr>
        <w:t xml:space="preserve"> </w:t>
      </w:r>
      <w:r w:rsidRPr="00F0598A">
        <w:rPr>
          <w:rFonts w:ascii="Arial" w:hAnsi="Arial" w:cs="Arial"/>
          <w:sz w:val="20"/>
          <w:szCs w:val="20"/>
          <w:lang w:val="kk-KZ"/>
        </w:rPr>
        <w:t>келген тауарды немесе тауарлар класын Ресей Федерациясына тікелей/жанама сату, жеткізу немесе берумен байланысты, кез келген елеулі мәмілені/мәмілелерді ж</w:t>
      </w:r>
      <w:r w:rsidR="00F0598A">
        <w:rPr>
          <w:rFonts w:ascii="Arial" w:hAnsi="Arial" w:cs="Arial"/>
          <w:sz w:val="20"/>
          <w:szCs w:val="20"/>
          <w:lang w:val="kk-KZ"/>
        </w:rPr>
        <w:t>асамайды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және/немесе жәрдемдеспейді және / немесе қандай да бір қызмет көрсетпейді</w:t>
      </w:r>
      <w:bookmarkEnd w:id="2"/>
      <w:r w:rsidR="00662BC5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2FFC12EE" w14:textId="42DB7A8A" w:rsidR="00662BC5" w:rsidRPr="00F0598A" w:rsidRDefault="00F5487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Fonts w:ascii="Arial" w:hAnsi="Arial" w:cs="Arial"/>
          <w:sz w:val="20"/>
          <w:szCs w:val="20"/>
          <w:lang w:val="kk-KZ"/>
        </w:rPr>
        <w:t>Ресей Федерациясында немесе одан тыс жерде Ресей Федерациясының әскери-өнеркәсіптік кешенін қолдайтын кез</w:t>
      </w:r>
      <w:r w:rsidR="00F0598A">
        <w:rPr>
          <w:rFonts w:ascii="Arial" w:hAnsi="Arial" w:cs="Arial"/>
          <w:sz w:val="20"/>
          <w:szCs w:val="20"/>
          <w:lang w:val="kk-KZ"/>
        </w:rPr>
        <w:t xml:space="preserve"> </w:t>
      </w:r>
      <w:r w:rsidRPr="00F0598A">
        <w:rPr>
          <w:rFonts w:ascii="Arial" w:hAnsi="Arial" w:cs="Arial"/>
          <w:sz w:val="20"/>
          <w:szCs w:val="20"/>
          <w:lang w:val="kk-KZ"/>
        </w:rPr>
        <w:t>келген адам, сондай-ақ Ресей Федерациясының әскери-өнеркәсіптік кешенін қолдайтын экономика секторларында қызмет ететін адамдар тізіміне енгізілген адамдар үшін шоттар жүргізуді, қаражат аударуды немесе басқа да қаржылық қызмет көрсетуді (оның ішінде төлемдерді өңдеуді, аударымдар</w:t>
      </w:r>
      <w:r w:rsidR="00F0598A">
        <w:rPr>
          <w:rFonts w:ascii="Arial" w:hAnsi="Arial" w:cs="Arial"/>
          <w:sz w:val="20"/>
          <w:szCs w:val="20"/>
          <w:lang w:val="kk-KZ"/>
        </w:rPr>
        <w:t xml:space="preserve"> жасауды</w:t>
      </w:r>
      <w:r w:rsidRPr="00F0598A">
        <w:rPr>
          <w:rFonts w:ascii="Arial" w:hAnsi="Arial" w:cs="Arial"/>
          <w:sz w:val="20"/>
          <w:szCs w:val="20"/>
          <w:lang w:val="kk-KZ"/>
        </w:rPr>
        <w:t>, сауда</w:t>
      </w:r>
      <w:r w:rsidR="00F0598A">
        <w:rPr>
          <w:rFonts w:ascii="Arial" w:hAnsi="Arial" w:cs="Arial"/>
          <w:sz w:val="20"/>
          <w:szCs w:val="20"/>
          <w:lang w:val="kk-KZ"/>
        </w:rPr>
        <w:t>ны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қаржыландыруды, сақтандыруды) жүзеге асырмайды</w:t>
      </w:r>
      <w:r w:rsidR="00662BC5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746EFFE9" w14:textId="30F441C2" w:rsidR="00662BC5" w:rsidRPr="00F0598A" w:rsidRDefault="00F5487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Fonts w:ascii="Arial" w:hAnsi="Arial" w:cs="Arial"/>
          <w:sz w:val="20"/>
          <w:szCs w:val="20"/>
          <w:lang w:val="kk-KZ"/>
        </w:rPr>
        <w:t>ресейлік импорттаушыларға немесе осы тауарларды Ресей Федерациясына жеткізетін компанияларға белгілі бір тауарды сатуға, жеткізуге немесе беруге тікелей/жанама ықпал етпейді</w:t>
      </w:r>
      <w:r w:rsidR="00662BC5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615C8A79" w14:textId="383C3592" w:rsidR="00662BC5" w:rsidRPr="00F0598A" w:rsidRDefault="00F5487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Fonts w:ascii="Arial" w:hAnsi="Arial" w:cs="Arial"/>
          <w:sz w:val="20"/>
          <w:szCs w:val="20"/>
          <w:lang w:val="kk-KZ"/>
        </w:rPr>
        <w:t xml:space="preserve">Ресей Федерациясының әскери-өнеркәсіптік кешеніне қатысты АҚШ санкцияларын айналып өту үшін компанияларға немесе жеке </w:t>
      </w:r>
      <w:r w:rsidR="00F0598A">
        <w:rPr>
          <w:rFonts w:ascii="Arial" w:hAnsi="Arial" w:cs="Arial"/>
          <w:sz w:val="20"/>
          <w:szCs w:val="20"/>
          <w:lang w:val="kk-KZ"/>
        </w:rPr>
        <w:t>адамдарға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көмек көрсетпейді</w:t>
      </w:r>
      <w:r w:rsidR="00662BC5" w:rsidRPr="00F0598A">
        <w:rPr>
          <w:rFonts w:ascii="Arial" w:hAnsi="Arial" w:cs="Arial"/>
          <w:sz w:val="20"/>
          <w:szCs w:val="20"/>
          <w:lang w:val="kk-KZ"/>
        </w:rPr>
        <w:t>.</w:t>
      </w:r>
    </w:p>
    <w:p w14:paraId="45DF297C" w14:textId="77777777" w:rsidR="00E2312F" w:rsidRPr="00F0598A" w:rsidRDefault="00E2312F" w:rsidP="00E2312F">
      <w:pPr>
        <w:spacing w:after="12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</w:p>
    <w:p w14:paraId="6DA7C847" w14:textId="78DFF5E1" w:rsidR="00E2312F" w:rsidRPr="00F0598A" w:rsidRDefault="00F54875" w:rsidP="00E2312F">
      <w:pPr>
        <w:spacing w:after="12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Осы растау хатында қамтылған мәліметтер төменде көрсетілген күнге толық және анық болып табылатынын растаймыз</w:t>
      </w:r>
      <w:r w:rsidR="00E2312F" w:rsidRPr="00F0598A">
        <w:rPr>
          <w:rStyle w:val="FontStyle49"/>
          <w:rFonts w:ascii="Arial" w:hAnsi="Arial" w:cs="Arial"/>
          <w:sz w:val="20"/>
          <w:szCs w:val="20"/>
          <w:lang w:val="kk-KZ"/>
        </w:rPr>
        <w:t>.</w:t>
      </w:r>
    </w:p>
    <w:p w14:paraId="75CE5712" w14:textId="4DF49E84" w:rsidR="00E2312F" w:rsidRPr="00F0598A" w:rsidRDefault="00F54875" w:rsidP="00E2312F">
      <w:pPr>
        <w:spacing w:after="12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Осы куәландыру хатында көрсетілген мәліметтер мен мән-жайлар өзгерген жағдайда, "Қазақстан қор биржасы" АҚ-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>қ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а дереу хабарлауға міндеттенеміз</w:t>
      </w:r>
      <w:r w:rsidR="00E2312F" w:rsidRPr="00F0598A">
        <w:rPr>
          <w:rStyle w:val="FontStyle49"/>
          <w:rFonts w:ascii="Arial" w:hAnsi="Arial" w:cs="Arial"/>
          <w:sz w:val="20"/>
          <w:szCs w:val="20"/>
          <w:lang w:val="kk-KZ"/>
        </w:rPr>
        <w:t>.</w:t>
      </w:r>
    </w:p>
    <w:p w14:paraId="66FF0F99" w14:textId="77777777" w:rsidR="00021D6D" w:rsidRPr="00F0598A" w:rsidRDefault="00021D6D" w:rsidP="00021D6D">
      <w:pPr>
        <w:pStyle w:val="Style6"/>
        <w:spacing w:after="120" w:line="240" w:lineRule="auto"/>
        <w:ind w:firstLine="0"/>
        <w:jc w:val="left"/>
        <w:rPr>
          <w:lang w:val="kk-KZ"/>
        </w:rPr>
      </w:pPr>
    </w:p>
    <w:p w14:paraId="618F09FD" w14:textId="03541B34" w:rsidR="002723A7" w:rsidRPr="00F0598A" w:rsidRDefault="0068343B" w:rsidP="00277EC4">
      <w:pPr>
        <w:tabs>
          <w:tab w:val="left" w:pos="4111"/>
          <w:tab w:val="left" w:pos="6379"/>
          <w:tab w:val="left" w:pos="11057"/>
          <w:tab w:val="right" w:pos="13968"/>
        </w:tabs>
        <w:spacing w:after="120"/>
        <w:jc w:val="both"/>
        <w:rPr>
          <w:rFonts w:ascii="Arial" w:hAnsi="Arial" w:cs="Arial"/>
          <w:color w:val="FF0000"/>
          <w:sz w:val="20"/>
          <w:szCs w:val="20"/>
          <w:lang w:val="kk-KZ"/>
        </w:rPr>
      </w:pP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Уәкілетті тұлғаның лауазымы</w:t>
      </w:r>
      <w:r w:rsidR="00F54875" w:rsidRPr="00F0598A" w:rsidDel="00F54875">
        <w:rPr>
          <w:rFonts w:ascii="Arial" w:hAnsi="Arial" w:cs="Arial"/>
          <w:color w:val="FF0000"/>
          <w:sz w:val="20"/>
          <w:szCs w:val="20"/>
          <w:lang w:val="kk-KZ"/>
        </w:rPr>
        <w:t xml:space="preserve"> 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]</w:t>
      </w:r>
      <w:r w:rsidR="00277EC4" w:rsidRPr="00F0598A">
        <w:rPr>
          <w:rFonts w:ascii="Arial" w:hAnsi="Arial" w:cs="Arial"/>
          <w:color w:val="FF0000"/>
          <w:sz w:val="20"/>
          <w:szCs w:val="20"/>
          <w:lang w:val="kk-KZ"/>
        </w:rPr>
        <w:tab/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қолы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]</w:t>
      </w:r>
      <w:r w:rsidR="00277EC4" w:rsidRPr="00F0598A">
        <w:rPr>
          <w:rFonts w:ascii="Arial" w:hAnsi="Arial" w:cs="Arial"/>
          <w:color w:val="FF0000"/>
          <w:sz w:val="20"/>
          <w:szCs w:val="20"/>
          <w:lang w:val="kk-KZ"/>
        </w:rPr>
        <w:t xml:space="preserve"> </w:t>
      </w:r>
      <w:r w:rsidR="00277EC4" w:rsidRPr="00F0598A">
        <w:rPr>
          <w:rFonts w:ascii="Arial" w:hAnsi="Arial" w:cs="Arial"/>
          <w:color w:val="FF0000"/>
          <w:sz w:val="20"/>
          <w:szCs w:val="20"/>
          <w:lang w:val="kk-KZ"/>
        </w:rPr>
        <w:tab/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Тегі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, инициал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дар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ы]</w:t>
      </w:r>
    </w:p>
    <w:p w14:paraId="533D8711" w14:textId="77777777" w:rsidR="00277EC4" w:rsidRPr="00F0598A" w:rsidRDefault="00277EC4" w:rsidP="00277EC4">
      <w:pPr>
        <w:tabs>
          <w:tab w:val="left" w:pos="6379"/>
        </w:tabs>
        <w:spacing w:after="120"/>
        <w:jc w:val="both"/>
        <w:rPr>
          <w:rFonts w:ascii="Arial" w:hAnsi="Arial" w:cs="Arial"/>
          <w:sz w:val="20"/>
          <w:szCs w:val="20"/>
          <w:lang w:val="kk-KZ"/>
        </w:rPr>
      </w:pPr>
    </w:p>
    <w:p w14:paraId="4E88C4BB" w14:textId="719DFFD6" w:rsidR="00E2312F" w:rsidRPr="00F0598A" w:rsidRDefault="00277EC4" w:rsidP="00277EC4">
      <w:pPr>
        <w:tabs>
          <w:tab w:val="left" w:pos="6379"/>
        </w:tabs>
        <w:spacing w:after="120"/>
        <w:jc w:val="both"/>
        <w:rPr>
          <w:rFonts w:ascii="Arial" w:hAnsi="Arial" w:cs="Arial"/>
          <w:color w:val="FF0000"/>
          <w:sz w:val="20"/>
          <w:szCs w:val="20"/>
          <w:lang w:val="kk-KZ"/>
        </w:rPr>
      </w:pP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Мөр бедері (бар болса)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]</w:t>
      </w:r>
      <w:r w:rsidRPr="00F0598A">
        <w:rPr>
          <w:rFonts w:ascii="Arial" w:hAnsi="Arial" w:cs="Arial"/>
          <w:sz w:val="20"/>
          <w:szCs w:val="20"/>
          <w:lang w:val="kk-KZ"/>
        </w:rPr>
        <w:tab/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Қол қойылған күні</w:t>
      </w:r>
      <w:r w:rsidR="00F54875" w:rsidRPr="00F0598A" w:rsidDel="00F54875">
        <w:rPr>
          <w:rFonts w:ascii="Arial" w:hAnsi="Arial" w:cs="Arial"/>
          <w:color w:val="FF0000"/>
          <w:sz w:val="20"/>
          <w:szCs w:val="20"/>
          <w:lang w:val="kk-KZ"/>
        </w:rPr>
        <w:t xml:space="preserve"> 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]</w:t>
      </w:r>
    </w:p>
    <w:sectPr w:rsidR="00E2312F" w:rsidRPr="00F0598A" w:rsidSect="00277EC4">
      <w:pgSz w:w="11906" w:h="16838"/>
      <w:pgMar w:top="709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1BF" w14:textId="77777777" w:rsidR="00B6531D" w:rsidRDefault="00B6531D" w:rsidP="005D478C">
      <w:r>
        <w:separator/>
      </w:r>
    </w:p>
  </w:endnote>
  <w:endnote w:type="continuationSeparator" w:id="0">
    <w:p w14:paraId="02E28E96" w14:textId="77777777" w:rsidR="00B6531D" w:rsidRDefault="00B6531D" w:rsidP="005D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51C8" w14:textId="77777777" w:rsidR="00B6531D" w:rsidRDefault="00B6531D" w:rsidP="005D478C">
      <w:r>
        <w:separator/>
      </w:r>
    </w:p>
  </w:footnote>
  <w:footnote w:type="continuationSeparator" w:id="0">
    <w:p w14:paraId="75C446A2" w14:textId="77777777" w:rsidR="00B6531D" w:rsidRDefault="00B6531D" w:rsidP="005D478C">
      <w:r>
        <w:continuationSeparator/>
      </w:r>
    </w:p>
  </w:footnote>
  <w:footnote w:id="1">
    <w:p w14:paraId="6B7FC683" w14:textId="3860723E" w:rsidR="000323ED" w:rsidRPr="00D92CB9" w:rsidRDefault="000323ED" w:rsidP="000323ED">
      <w:pPr>
        <w:pStyle w:val="a6"/>
        <w:ind w:left="142" w:hanging="142"/>
        <w:jc w:val="both"/>
        <w:rPr>
          <w:rFonts w:ascii="Arial" w:hAnsi="Arial" w:cs="Arial"/>
          <w:sz w:val="16"/>
          <w:szCs w:val="16"/>
        </w:rPr>
      </w:pPr>
      <w:r w:rsidRPr="00D92CB9">
        <w:rPr>
          <w:rStyle w:val="a8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="00F54875" w:rsidRPr="00F54875">
        <w:rPr>
          <w:rFonts w:ascii="Arial" w:hAnsi="Arial" w:cs="Arial"/>
          <w:sz w:val="16"/>
          <w:szCs w:val="16"/>
        </w:rPr>
        <w:t xml:space="preserve">АҚШ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президенті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2021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жылғы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15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сәуірдегі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14024 </w:t>
      </w:r>
      <w:r w:rsidR="00F54875">
        <w:rPr>
          <w:rFonts w:ascii="Arial" w:hAnsi="Arial" w:cs="Arial"/>
          <w:sz w:val="16"/>
          <w:szCs w:val="16"/>
          <w:lang w:val="kk-KZ"/>
        </w:rPr>
        <w:t xml:space="preserve">Өкімінің </w:t>
      </w:r>
      <w:r w:rsidR="00F54875" w:rsidRPr="00D92CB9">
        <w:rPr>
          <w:rFonts w:ascii="Arial" w:hAnsi="Arial" w:cs="Arial"/>
          <w:sz w:val="16"/>
          <w:szCs w:val="16"/>
        </w:rPr>
        <w:t xml:space="preserve">(Executive </w:t>
      </w:r>
      <w:proofErr w:type="spellStart"/>
      <w:r w:rsidR="00F54875" w:rsidRPr="00D92CB9">
        <w:rPr>
          <w:rFonts w:ascii="Arial" w:hAnsi="Arial" w:cs="Arial"/>
          <w:sz w:val="16"/>
          <w:szCs w:val="16"/>
        </w:rPr>
        <w:t>Order</w:t>
      </w:r>
      <w:proofErr w:type="spellEnd"/>
      <w:r w:rsidR="00F54875" w:rsidRPr="00D92CB9">
        <w:rPr>
          <w:rFonts w:ascii="Arial" w:hAnsi="Arial" w:cs="Arial"/>
          <w:sz w:val="16"/>
          <w:szCs w:val="16"/>
        </w:rPr>
        <w:t xml:space="preserve">) </w:t>
      </w:r>
      <w:r w:rsidRPr="00D92CB9">
        <w:rPr>
          <w:rFonts w:ascii="Arial" w:hAnsi="Arial" w:cs="Arial"/>
          <w:sz w:val="16"/>
          <w:szCs w:val="16"/>
        </w:rPr>
        <w:t>11(а)(</w:t>
      </w:r>
      <w:proofErr w:type="spellStart"/>
      <w:r w:rsidRPr="00D92CB9">
        <w:rPr>
          <w:rFonts w:ascii="Arial" w:hAnsi="Arial" w:cs="Arial"/>
          <w:sz w:val="16"/>
          <w:szCs w:val="16"/>
        </w:rPr>
        <w:t>ii</w:t>
      </w:r>
      <w:proofErr w:type="spellEnd"/>
      <w:r w:rsidRPr="00D92CB9">
        <w:rPr>
          <w:rFonts w:ascii="Arial" w:hAnsi="Arial" w:cs="Arial"/>
          <w:sz w:val="16"/>
          <w:szCs w:val="16"/>
        </w:rPr>
        <w:t xml:space="preserve">) </w:t>
      </w:r>
      <w:r w:rsidR="00F54875">
        <w:rPr>
          <w:rFonts w:ascii="Arial" w:hAnsi="Arial" w:cs="Arial"/>
          <w:sz w:val="16"/>
          <w:szCs w:val="16"/>
          <w:lang w:val="kk-KZ"/>
        </w:rPr>
        <w:t>Бөліміне с</w:t>
      </w:r>
      <w:r w:rsidR="00F54875" w:rsidRPr="00F54875">
        <w:rPr>
          <w:rFonts w:ascii="Arial" w:hAnsi="Arial" w:cs="Arial"/>
          <w:sz w:val="16"/>
          <w:szCs w:val="16"/>
          <w:lang w:val="kk-KZ"/>
        </w:rPr>
        <w:t xml:space="preserve">әйкес анықталған тауарлардың тізімі </w:t>
      </w:r>
      <w:r w:rsidRPr="00D92CB9">
        <w:rPr>
          <w:rFonts w:ascii="Arial" w:hAnsi="Arial" w:cs="Arial"/>
          <w:sz w:val="16"/>
          <w:szCs w:val="16"/>
        </w:rPr>
        <w:t>(с</w:t>
      </w:r>
      <w:r w:rsidR="00F54875">
        <w:rPr>
          <w:rFonts w:ascii="Arial" w:hAnsi="Arial" w:cs="Arial"/>
          <w:sz w:val="16"/>
          <w:szCs w:val="16"/>
          <w:lang w:val="kk-KZ"/>
        </w:rPr>
        <w:t>ілтемесі</w:t>
      </w:r>
      <w:r w:rsidRPr="00D92CB9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D92CB9">
          <w:rPr>
            <w:rStyle w:val="a9"/>
            <w:rFonts w:ascii="Arial" w:hAnsi="Arial" w:cs="Arial"/>
            <w:sz w:val="16"/>
            <w:szCs w:val="16"/>
          </w:rPr>
          <w:t>https://ofac.treasury.gov/media/932446/download?inline</w:t>
        </w:r>
      </w:hyperlink>
      <w:r w:rsidRPr="00D92CB9">
        <w:rPr>
          <w:rFonts w:ascii="Arial" w:hAnsi="Arial" w:cs="Arial"/>
          <w:sz w:val="16"/>
          <w:szCs w:val="16"/>
        </w:rPr>
        <w:t>).</w:t>
      </w:r>
    </w:p>
  </w:footnote>
  <w:footnote w:id="2">
    <w:p w14:paraId="714FCA79" w14:textId="79314C2E" w:rsidR="000323ED" w:rsidRPr="00277EC4" w:rsidRDefault="000323ED" w:rsidP="000323ED">
      <w:pPr>
        <w:pStyle w:val="a6"/>
        <w:ind w:left="142" w:hanging="142"/>
        <w:jc w:val="both"/>
      </w:pPr>
      <w:r>
        <w:rPr>
          <w:rStyle w:val="a8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Еуропалық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Парламент пен ЕО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Кеңесінің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2021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жылғы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20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мамырдағы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(ЕО) 2021/821 </w:t>
      </w:r>
      <w:r w:rsidR="00F54875">
        <w:rPr>
          <w:rFonts w:ascii="Arial" w:hAnsi="Arial" w:cs="Arial"/>
          <w:sz w:val="16"/>
          <w:szCs w:val="16"/>
          <w:lang w:val="kk-KZ"/>
        </w:rPr>
        <w:t>Регламент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іне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сәйкес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</w:t>
      </w:r>
      <w:r w:rsidR="00F54875" w:rsidRPr="00F54875">
        <w:rPr>
          <w:rFonts w:ascii="Arial" w:hAnsi="Arial" w:cs="Arial"/>
          <w:sz w:val="16"/>
          <w:szCs w:val="16"/>
          <w:lang w:val="kk-KZ"/>
        </w:rPr>
        <w:t xml:space="preserve">ЕО-дан Ресей Федерациясына экспорттауға болмайтын қос мақсаттағы тауарлар және Ұлыбританияның Ресей туралы </w:t>
      </w:r>
      <w:r w:rsidR="00F54875">
        <w:rPr>
          <w:rFonts w:ascii="Arial" w:hAnsi="Arial" w:cs="Arial"/>
          <w:sz w:val="16"/>
          <w:szCs w:val="16"/>
          <w:lang w:val="kk-KZ"/>
        </w:rPr>
        <w:t>Қағидасына</w:t>
      </w:r>
      <w:r w:rsidR="00F54875" w:rsidRPr="00F54875">
        <w:rPr>
          <w:rFonts w:ascii="Arial" w:hAnsi="Arial" w:cs="Arial"/>
          <w:sz w:val="16"/>
          <w:szCs w:val="16"/>
          <w:lang w:val="kk-KZ"/>
        </w:rPr>
        <w:t xml:space="preserve"> сәйкес тыйым салынған тауарлар (Санкциялар) (ЕО-дан шығу) 2019 ж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13939"/>
    <w:multiLevelType w:val="hybridMultilevel"/>
    <w:tmpl w:val="08B2F26E"/>
    <w:lvl w:ilvl="0" w:tplc="28EA0B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7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6D"/>
    <w:rsid w:val="000056DB"/>
    <w:rsid w:val="00021D6D"/>
    <w:rsid w:val="00031C14"/>
    <w:rsid w:val="000323ED"/>
    <w:rsid w:val="00215095"/>
    <w:rsid w:val="00221444"/>
    <w:rsid w:val="00225405"/>
    <w:rsid w:val="002723A7"/>
    <w:rsid w:val="00277EC4"/>
    <w:rsid w:val="002C798D"/>
    <w:rsid w:val="002D09DF"/>
    <w:rsid w:val="002D6F4C"/>
    <w:rsid w:val="00393697"/>
    <w:rsid w:val="003969C0"/>
    <w:rsid w:val="003C21EE"/>
    <w:rsid w:val="0041711B"/>
    <w:rsid w:val="004644ED"/>
    <w:rsid w:val="00494596"/>
    <w:rsid w:val="00533F79"/>
    <w:rsid w:val="005A10B6"/>
    <w:rsid w:val="005D478C"/>
    <w:rsid w:val="005E0A6C"/>
    <w:rsid w:val="00662BC5"/>
    <w:rsid w:val="006645DC"/>
    <w:rsid w:val="0068343B"/>
    <w:rsid w:val="006A37F2"/>
    <w:rsid w:val="006B4BA5"/>
    <w:rsid w:val="006F5B71"/>
    <w:rsid w:val="007616AD"/>
    <w:rsid w:val="007723C9"/>
    <w:rsid w:val="007A2B52"/>
    <w:rsid w:val="00823A60"/>
    <w:rsid w:val="00860CCC"/>
    <w:rsid w:val="00936194"/>
    <w:rsid w:val="00A56CC5"/>
    <w:rsid w:val="00AD33FF"/>
    <w:rsid w:val="00B6531D"/>
    <w:rsid w:val="00BB201E"/>
    <w:rsid w:val="00C9744B"/>
    <w:rsid w:val="00D51273"/>
    <w:rsid w:val="00D92CB9"/>
    <w:rsid w:val="00E2312F"/>
    <w:rsid w:val="00E366D3"/>
    <w:rsid w:val="00E45D9C"/>
    <w:rsid w:val="00E650EB"/>
    <w:rsid w:val="00EF27B6"/>
    <w:rsid w:val="00F0598A"/>
    <w:rsid w:val="00F54875"/>
    <w:rsid w:val="00F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7A6A"/>
  <w15:chartTrackingRefBased/>
  <w15:docId w15:val="{B4CCDA77-D93B-4F43-A2BB-73CBFC2C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6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21D6D"/>
    <w:pPr>
      <w:autoSpaceDE w:val="0"/>
      <w:autoSpaceDN w:val="0"/>
      <w:spacing w:line="280" w:lineRule="exact"/>
      <w:ind w:firstLine="69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021D6D"/>
    <w:rPr>
      <w:rFonts w:ascii="Times New Roman" w:hAnsi="Times New Roman" w:cs="Times New Roman" w:hint="default"/>
    </w:rPr>
  </w:style>
  <w:style w:type="paragraph" w:styleId="a3">
    <w:name w:val="Revision"/>
    <w:hidden/>
    <w:uiPriority w:val="99"/>
    <w:semiHidden/>
    <w:rsid w:val="003969C0"/>
    <w:pPr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39"/>
    <w:rsid w:val="0039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66D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D478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478C"/>
    <w:rPr>
      <w:rFonts w:ascii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478C"/>
    <w:rPr>
      <w:vertAlign w:val="superscript"/>
    </w:rPr>
  </w:style>
  <w:style w:type="character" w:styleId="a9">
    <w:name w:val="Hyperlink"/>
    <w:basedOn w:val="a0"/>
    <w:uiPriority w:val="99"/>
    <w:unhideWhenUsed/>
    <w:rsid w:val="00E2312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312F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92C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2CB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2CB9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2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2CB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fac.treasury.gov/media/932446/download?i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Литвинов Виктор</dc:creator>
  <cp:keywords/>
  <dc:description/>
  <cp:lastModifiedBy>Вохмянина Юлия Владиславовна</cp:lastModifiedBy>
  <cp:revision>2</cp:revision>
  <dcterms:created xsi:type="dcterms:W3CDTF">2025-05-29T04:52:00Z</dcterms:created>
  <dcterms:modified xsi:type="dcterms:W3CDTF">2025-05-29T04:52:00Z</dcterms:modified>
</cp:coreProperties>
</file>