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6ADE0" w14:textId="77777777" w:rsidR="00B31C3D" w:rsidRPr="001763F6" w:rsidRDefault="00B31C3D" w:rsidP="00B31C3D">
      <w:pPr>
        <w:spacing w:after="120"/>
        <w:jc w:val="right"/>
        <w:rPr>
          <w:b/>
          <w:lang w:val="ru-RU"/>
        </w:rPr>
      </w:pPr>
      <w:r w:rsidRPr="001763F6">
        <w:rPr>
          <w:b/>
          <w:lang w:val="ru-RU"/>
        </w:rPr>
        <w:t>Приложение 1</w:t>
      </w:r>
    </w:p>
    <w:p w14:paraId="36095A3E" w14:textId="41461510" w:rsidR="00B31C3D" w:rsidRPr="001763F6" w:rsidRDefault="00B31C3D" w:rsidP="00B31C3D">
      <w:pPr>
        <w:spacing w:after="120"/>
        <w:jc w:val="right"/>
        <w:rPr>
          <w:lang w:val="ru-RU"/>
        </w:rPr>
      </w:pPr>
      <w:r w:rsidRPr="001763F6">
        <w:rPr>
          <w:lang w:val="ru-RU"/>
        </w:rPr>
        <w:t>к Условиям проведения конкурса годовых отчетов</w:t>
      </w:r>
    </w:p>
    <w:p w14:paraId="1FD7DDA2" w14:textId="77777777" w:rsidR="00B31C3D" w:rsidRPr="001763F6" w:rsidRDefault="00B31C3D" w:rsidP="00B31C3D">
      <w:pPr>
        <w:spacing w:after="120"/>
        <w:jc w:val="center"/>
        <w:rPr>
          <w:b/>
          <w:bCs/>
          <w:lang w:val="ru-RU"/>
        </w:rPr>
      </w:pPr>
      <w:r w:rsidRPr="001763F6">
        <w:rPr>
          <w:b/>
          <w:bCs/>
          <w:lang w:val="ru-RU"/>
        </w:rPr>
        <w:t>Заявка</w:t>
      </w:r>
    </w:p>
    <w:p w14:paraId="375E52EA" w14:textId="77777777" w:rsidR="00B31C3D" w:rsidRPr="001763F6" w:rsidRDefault="00B31C3D" w:rsidP="00B31C3D">
      <w:pPr>
        <w:spacing w:after="120"/>
        <w:jc w:val="center"/>
        <w:rPr>
          <w:b/>
          <w:lang w:val="ru-RU"/>
        </w:rPr>
      </w:pPr>
      <w:r w:rsidRPr="001763F6">
        <w:rPr>
          <w:b/>
          <w:lang w:val="ru-RU"/>
        </w:rPr>
        <w:t>на участие в конкурсе годовых отчетов</w:t>
      </w:r>
    </w:p>
    <w:p w14:paraId="389FA44A" w14:textId="77777777" w:rsidR="00B31C3D" w:rsidRPr="001763F6" w:rsidRDefault="00B31C3D" w:rsidP="00B31C3D">
      <w:pPr>
        <w:spacing w:after="120"/>
        <w:jc w:val="both"/>
        <w:rPr>
          <w:lang w:val="ru-RU"/>
        </w:rPr>
      </w:pPr>
      <w:r w:rsidRPr="001763F6">
        <w:rPr>
          <w:lang w:val="ru-RU"/>
        </w:rPr>
        <w:t xml:space="preserve">Настоящим просим АО "Казахстанская фондовая биржа" (далее – Биржа) допустить </w:t>
      </w:r>
      <w:r w:rsidRPr="00913556">
        <w:rPr>
          <w:color w:val="ED0000"/>
          <w:lang w:val="ru-RU"/>
        </w:rPr>
        <w:t>[полное наименование организации и ее организационно-правовая форма]</w:t>
      </w:r>
      <w:r w:rsidRPr="001763F6">
        <w:rPr>
          <w:lang w:val="ru-RU"/>
        </w:rPr>
        <w:t xml:space="preserve"> к участию в конкурсе годовых отчетов по итогам 2023 года (далее –</w:t>
      </w:r>
      <w:r w:rsidRPr="001763F6">
        <w:rPr>
          <w:lang w:val="en-US"/>
        </w:rPr>
        <w:t> </w:t>
      </w:r>
      <w:r w:rsidRPr="001763F6">
        <w:rPr>
          <w:lang w:val="ru-RU"/>
        </w:rPr>
        <w:t xml:space="preserve">конкурс) и заявляем, что: </w:t>
      </w:r>
    </w:p>
    <w:p w14:paraId="5F6E7715" w14:textId="77777777" w:rsidR="00B31C3D" w:rsidRPr="001763F6" w:rsidRDefault="00B31C3D" w:rsidP="00B31C3D">
      <w:pPr>
        <w:numPr>
          <w:ilvl w:val="0"/>
          <w:numId w:val="1"/>
        </w:numPr>
        <w:spacing w:after="120"/>
        <w:jc w:val="both"/>
        <w:rPr>
          <w:lang w:val="ru-RU"/>
        </w:rPr>
      </w:pPr>
      <w:r w:rsidRPr="001763F6">
        <w:rPr>
          <w:lang w:val="ru-RU"/>
        </w:rPr>
        <w:t xml:space="preserve">ознакомлены и согласны с Условиями проведения конкурса годовых отчетов, указанными на интернет-ресурсе </w:t>
      </w:r>
      <w:hyperlink r:id="rId5" w:history="1">
        <w:r w:rsidRPr="001763F6">
          <w:rPr>
            <w:rStyle w:val="a3"/>
            <w:lang w:val="en-US"/>
          </w:rPr>
          <w:t>www</w:t>
        </w:r>
        <w:r w:rsidRPr="001763F6">
          <w:rPr>
            <w:rStyle w:val="a3"/>
            <w:lang w:val="ru-RU"/>
          </w:rPr>
          <w:t>.</w:t>
        </w:r>
        <w:proofErr w:type="spellStart"/>
        <w:r w:rsidRPr="001763F6">
          <w:rPr>
            <w:rStyle w:val="a3"/>
            <w:lang w:val="en-US"/>
          </w:rPr>
          <w:t>kase</w:t>
        </w:r>
        <w:proofErr w:type="spellEnd"/>
        <w:r w:rsidRPr="001763F6">
          <w:rPr>
            <w:rStyle w:val="a3"/>
            <w:lang w:val="ru-RU"/>
          </w:rPr>
          <w:t>.</w:t>
        </w:r>
        <w:r w:rsidRPr="001763F6">
          <w:rPr>
            <w:rStyle w:val="a3"/>
            <w:lang w:val="en-US"/>
          </w:rPr>
          <w:t>kz</w:t>
        </w:r>
      </w:hyperlink>
      <w:r w:rsidRPr="001763F6">
        <w:rPr>
          <w:lang w:val="ru-RU"/>
        </w:rPr>
        <w:t xml:space="preserve"> (далее - Условия), в том числе согласны на опубликование Биржей на указанном интернет-ресурсе и в средствах массовой информации нашего наименования, а также иной информации, связанной с нашим участием в конкурсе;  </w:t>
      </w:r>
    </w:p>
    <w:p w14:paraId="2BDB566B" w14:textId="77777777" w:rsidR="00B31C3D" w:rsidRPr="001763F6" w:rsidRDefault="00B31C3D" w:rsidP="00B31C3D">
      <w:pPr>
        <w:numPr>
          <w:ilvl w:val="0"/>
          <w:numId w:val="1"/>
        </w:numPr>
        <w:spacing w:after="120"/>
        <w:jc w:val="both"/>
        <w:rPr>
          <w:lang w:val="ru-RU"/>
        </w:rPr>
      </w:pPr>
      <w:r w:rsidRPr="001763F6">
        <w:rPr>
          <w:lang w:val="ru-RU"/>
        </w:rPr>
        <w:t>выражаем свое согласие на предоставление доступа к присланным на конкурс материалам всем заинтересованным лицам, независимо от целей их получения;</w:t>
      </w:r>
    </w:p>
    <w:p w14:paraId="188F0F08" w14:textId="77777777" w:rsidR="00B31C3D" w:rsidRPr="001763F6" w:rsidRDefault="00B31C3D" w:rsidP="00B31C3D">
      <w:pPr>
        <w:numPr>
          <w:ilvl w:val="0"/>
          <w:numId w:val="1"/>
        </w:numPr>
        <w:spacing w:after="120"/>
        <w:jc w:val="both"/>
        <w:rPr>
          <w:lang w:val="ru-RU"/>
        </w:rPr>
      </w:pPr>
      <w:r w:rsidRPr="001763F6">
        <w:rPr>
          <w:lang w:val="ru-RU"/>
        </w:rPr>
        <w:t>подтверждаем, что не будем предъявлять какие-либо претензии Бирже, включая судебные, в случае отстранения от участия в конкурсе, исключения из числа участников конкурса, по причинам, предусмотренным Условиями.</w:t>
      </w:r>
    </w:p>
    <w:tbl>
      <w:tblPr>
        <w:tblW w:w="895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"/>
        <w:gridCol w:w="5187"/>
        <w:gridCol w:w="41"/>
        <w:gridCol w:w="3684"/>
        <w:gridCol w:w="29"/>
      </w:tblGrid>
      <w:tr w:rsidR="00B31C3D" w:rsidRPr="001763F6" w14:paraId="163BFB94" w14:textId="77777777" w:rsidTr="00913556">
        <w:trPr>
          <w:gridBefore w:val="1"/>
          <w:wBefore w:w="14" w:type="dxa"/>
          <w:trHeight w:val="340"/>
        </w:trPr>
        <w:tc>
          <w:tcPr>
            <w:tcW w:w="8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40564F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b/>
                <w:lang w:val="ru-RU"/>
              </w:rPr>
              <w:t>Данные работника организации, заполнившего заявку</w:t>
            </w:r>
          </w:p>
        </w:tc>
      </w:tr>
      <w:tr w:rsidR="00B31C3D" w:rsidRPr="001763F6" w14:paraId="69513793" w14:textId="77777777" w:rsidTr="00913556">
        <w:trPr>
          <w:gridBefore w:val="1"/>
          <w:wBefore w:w="14" w:type="dxa"/>
          <w:trHeight w:val="180"/>
        </w:trPr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2F1F4E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Фамилия, имя, отчество</w:t>
            </w:r>
          </w:p>
        </w:tc>
        <w:tc>
          <w:tcPr>
            <w:tcW w:w="37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D0B234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 </w:t>
            </w:r>
          </w:p>
        </w:tc>
      </w:tr>
      <w:tr w:rsidR="00B31C3D" w:rsidRPr="001763F6" w14:paraId="174A0E9A" w14:textId="77777777" w:rsidTr="00913556">
        <w:trPr>
          <w:gridBefore w:val="1"/>
          <w:wBefore w:w="14" w:type="dxa"/>
          <w:trHeight w:val="280"/>
        </w:trPr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CDF591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Должность контактного лица</w:t>
            </w:r>
          </w:p>
        </w:tc>
        <w:tc>
          <w:tcPr>
            <w:tcW w:w="37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529C7B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 </w:t>
            </w:r>
          </w:p>
        </w:tc>
      </w:tr>
      <w:tr w:rsidR="00B31C3D" w:rsidRPr="001763F6" w14:paraId="5FD6B8C7" w14:textId="77777777" w:rsidTr="00913556">
        <w:trPr>
          <w:gridBefore w:val="1"/>
          <w:wBefore w:w="14" w:type="dxa"/>
          <w:trHeight w:val="260"/>
        </w:trPr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1EDD59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Почтовый адрес (включая индекс) контактного лица</w:t>
            </w:r>
          </w:p>
        </w:tc>
        <w:tc>
          <w:tcPr>
            <w:tcW w:w="37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1E6A09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 </w:t>
            </w:r>
          </w:p>
        </w:tc>
      </w:tr>
      <w:tr w:rsidR="00B31C3D" w:rsidRPr="001763F6" w14:paraId="2A8BFF16" w14:textId="77777777" w:rsidTr="00913556">
        <w:trPr>
          <w:gridBefore w:val="1"/>
          <w:wBefore w:w="14" w:type="dxa"/>
          <w:trHeight w:val="280"/>
        </w:trPr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7B9E82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E-mail</w:t>
            </w:r>
          </w:p>
        </w:tc>
        <w:tc>
          <w:tcPr>
            <w:tcW w:w="37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7CB080" w14:textId="77777777" w:rsidR="00B31C3D" w:rsidRPr="001763F6" w:rsidRDefault="00B31C3D" w:rsidP="00913556">
            <w:pPr>
              <w:spacing w:after="120"/>
              <w:jc w:val="both"/>
              <w:rPr>
                <w:u w:val="single"/>
                <w:lang w:val="ru-RU"/>
              </w:rPr>
            </w:pPr>
            <w:r w:rsidRPr="001763F6">
              <w:rPr>
                <w:u w:val="single"/>
                <w:lang w:val="ru-RU"/>
              </w:rPr>
              <w:t> </w:t>
            </w:r>
          </w:p>
        </w:tc>
      </w:tr>
      <w:tr w:rsidR="00B31C3D" w:rsidRPr="001763F6" w14:paraId="71763F8C" w14:textId="77777777" w:rsidTr="00913556">
        <w:trPr>
          <w:gridBefore w:val="1"/>
          <w:wBefore w:w="14" w:type="dxa"/>
          <w:trHeight w:val="90"/>
        </w:trPr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C5A7A3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Телефон/факс (с указанием кода города)</w:t>
            </w:r>
          </w:p>
        </w:tc>
        <w:tc>
          <w:tcPr>
            <w:tcW w:w="37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BCFE57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 </w:t>
            </w:r>
          </w:p>
        </w:tc>
      </w:tr>
      <w:tr w:rsidR="00B31C3D" w:rsidRPr="001763F6" w14:paraId="2BC66684" w14:textId="77777777" w:rsidTr="00913556">
        <w:trPr>
          <w:gridBefore w:val="1"/>
          <w:wBefore w:w="14" w:type="dxa"/>
          <w:trHeight w:val="260"/>
        </w:trPr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70C5EF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Мобильный телефон</w:t>
            </w:r>
          </w:p>
        </w:tc>
        <w:tc>
          <w:tcPr>
            <w:tcW w:w="37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664733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 </w:t>
            </w:r>
          </w:p>
        </w:tc>
      </w:tr>
      <w:tr w:rsidR="00B31C3D" w:rsidRPr="001763F6" w14:paraId="3CCF7526" w14:textId="77777777" w:rsidTr="00913556">
        <w:trPr>
          <w:gridBefore w:val="1"/>
          <w:wBefore w:w="14" w:type="dxa"/>
          <w:trHeight w:val="260"/>
        </w:trPr>
        <w:tc>
          <w:tcPr>
            <w:tcW w:w="89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579A82" w14:textId="77777777" w:rsidR="00B31C3D" w:rsidRPr="001763F6" w:rsidRDefault="00B31C3D" w:rsidP="00913556">
            <w:pPr>
              <w:spacing w:after="120"/>
              <w:jc w:val="both"/>
              <w:rPr>
                <w:b/>
                <w:bCs/>
                <w:lang w:val="ru-RU"/>
              </w:rPr>
            </w:pPr>
            <w:r w:rsidRPr="001763F6">
              <w:rPr>
                <w:b/>
                <w:bCs/>
                <w:lang w:val="ru-RU"/>
              </w:rPr>
              <w:t>Участие в номинациях</w:t>
            </w:r>
          </w:p>
        </w:tc>
      </w:tr>
      <w:tr w:rsidR="00B31C3D" w:rsidRPr="001763F6" w14:paraId="1DA36791" w14:textId="77777777" w:rsidTr="00913556">
        <w:trPr>
          <w:gridBefore w:val="1"/>
          <w:wBefore w:w="14" w:type="dxa"/>
          <w:trHeight w:val="260"/>
        </w:trPr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CDF975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Наименование основной номинации</w:t>
            </w:r>
          </w:p>
        </w:tc>
        <w:tc>
          <w:tcPr>
            <w:tcW w:w="37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808B8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</w:p>
        </w:tc>
      </w:tr>
      <w:tr w:rsidR="00B31C3D" w:rsidRPr="001763F6" w14:paraId="43E28E1E" w14:textId="77777777" w:rsidTr="00913556">
        <w:trPr>
          <w:gridBefore w:val="1"/>
          <w:wBefore w:w="14" w:type="dxa"/>
          <w:trHeight w:val="260"/>
        </w:trPr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C8EEA8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Наименование дополнительной номинации</w:t>
            </w:r>
          </w:p>
        </w:tc>
        <w:tc>
          <w:tcPr>
            <w:tcW w:w="37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879B9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</w:p>
        </w:tc>
      </w:tr>
      <w:tr w:rsidR="00B31C3D" w:rsidRPr="001763F6" w14:paraId="025DBB72" w14:textId="77777777" w:rsidTr="00913556">
        <w:trPr>
          <w:gridBefore w:val="1"/>
          <w:wBefore w:w="14" w:type="dxa"/>
          <w:trHeight w:val="280"/>
        </w:trPr>
        <w:tc>
          <w:tcPr>
            <w:tcW w:w="8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72DB8E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b/>
                <w:lang w:val="ru-RU"/>
              </w:rPr>
              <w:t xml:space="preserve">Отчет для оценки в конкурсе </w:t>
            </w:r>
          </w:p>
        </w:tc>
      </w:tr>
      <w:tr w:rsidR="00B31C3D" w:rsidRPr="001763F6" w14:paraId="7E7FFA89" w14:textId="77777777" w:rsidTr="00913556">
        <w:trPr>
          <w:gridBefore w:val="1"/>
          <w:wBefore w:w="14" w:type="dxa"/>
          <w:trHeight w:val="260"/>
        </w:trPr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ECA442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Ссылка в Интернете на годовой отчет за 2023 год (при наличии)</w:t>
            </w:r>
          </w:p>
        </w:tc>
        <w:tc>
          <w:tcPr>
            <w:tcW w:w="37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665962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 </w:t>
            </w:r>
          </w:p>
        </w:tc>
      </w:tr>
      <w:tr w:rsidR="00B31C3D" w:rsidRPr="001763F6" w14:paraId="08F10B80" w14:textId="77777777" w:rsidTr="00913556">
        <w:trPr>
          <w:gridAfter w:val="1"/>
          <w:wAfter w:w="29" w:type="dxa"/>
          <w:trHeight w:val="260"/>
        </w:trPr>
        <w:tc>
          <w:tcPr>
            <w:tcW w:w="52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BB5661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Ссылка в Интернете на отдельный отчет об устойчивом развитии за 2023 год (при наличии)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D7D69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</w:p>
        </w:tc>
      </w:tr>
      <w:tr w:rsidR="00B31C3D" w:rsidRPr="001763F6" w14:paraId="6A936862" w14:textId="77777777" w:rsidTr="00913556">
        <w:trPr>
          <w:gridAfter w:val="1"/>
          <w:wAfter w:w="29" w:type="dxa"/>
          <w:trHeight w:val="293"/>
        </w:trPr>
        <w:tc>
          <w:tcPr>
            <w:tcW w:w="52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52E5A0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Дополнительные комментарии при наличии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3FE079" w14:textId="77777777" w:rsidR="00B31C3D" w:rsidRPr="001763F6" w:rsidRDefault="00B31C3D" w:rsidP="00913556">
            <w:pPr>
              <w:spacing w:after="120"/>
              <w:jc w:val="both"/>
              <w:rPr>
                <w:lang w:val="ru-RU"/>
              </w:rPr>
            </w:pPr>
            <w:r w:rsidRPr="001763F6">
              <w:rPr>
                <w:lang w:val="ru-RU"/>
              </w:rPr>
              <w:t> </w:t>
            </w:r>
          </w:p>
        </w:tc>
      </w:tr>
    </w:tbl>
    <w:p w14:paraId="34185D0E" w14:textId="77777777" w:rsidR="00B31C3D" w:rsidRPr="001763F6" w:rsidRDefault="00B31C3D" w:rsidP="00B31C3D">
      <w:pPr>
        <w:spacing w:after="120"/>
        <w:jc w:val="both"/>
        <w:rPr>
          <w:lang w:val="ru-RU"/>
        </w:rPr>
      </w:pPr>
    </w:p>
    <w:p w14:paraId="25B6B9AE" w14:textId="77777777" w:rsidR="00B31C3D" w:rsidRPr="001763F6" w:rsidRDefault="00B31C3D" w:rsidP="00B31C3D">
      <w:pPr>
        <w:spacing w:after="120"/>
        <w:jc w:val="both"/>
        <w:rPr>
          <w:lang w:val="ru-RU"/>
        </w:rPr>
      </w:pPr>
      <w:r w:rsidRPr="001763F6">
        <w:rPr>
          <w:lang w:val="ru-RU"/>
        </w:rPr>
        <w:t>Настоящим принимаем на себя всю ответственность за любую недостоверность данных, приведенных в настоящей заявке и соответствующей отчетности, а также любые последствия такой недостоверности.</w:t>
      </w:r>
    </w:p>
    <w:p w14:paraId="6DFE08A6" w14:textId="77777777" w:rsidR="00B31C3D" w:rsidRPr="001763F6" w:rsidRDefault="00B31C3D" w:rsidP="00B31C3D">
      <w:pPr>
        <w:spacing w:after="120"/>
        <w:jc w:val="both"/>
        <w:rPr>
          <w:lang w:val="ru-RU"/>
        </w:rPr>
      </w:pPr>
    </w:p>
    <w:p w14:paraId="459EAA3C" w14:textId="77777777" w:rsidR="00B31C3D" w:rsidRPr="001763F6" w:rsidRDefault="00B31C3D" w:rsidP="00B31C3D">
      <w:pPr>
        <w:spacing w:after="120"/>
        <w:jc w:val="both"/>
        <w:rPr>
          <w:lang w:val="ru-RU"/>
        </w:rPr>
      </w:pPr>
      <w:r w:rsidRPr="001763F6">
        <w:rPr>
          <w:lang w:val="ru-RU"/>
        </w:rPr>
        <w:t xml:space="preserve">[Должность уполномоченного лица] </w:t>
      </w:r>
      <w:r w:rsidRPr="001763F6">
        <w:rPr>
          <w:lang w:val="ru-RU"/>
        </w:rPr>
        <w:tab/>
      </w:r>
      <w:r w:rsidRPr="001763F6">
        <w:rPr>
          <w:lang w:val="ru-RU"/>
        </w:rPr>
        <w:tab/>
        <w:t xml:space="preserve">[подпись] </w:t>
      </w:r>
      <w:r w:rsidRPr="001763F6">
        <w:rPr>
          <w:lang w:val="ru-RU"/>
        </w:rPr>
        <w:tab/>
      </w:r>
      <w:r w:rsidRPr="001763F6">
        <w:rPr>
          <w:lang w:val="ru-RU"/>
        </w:rPr>
        <w:tab/>
        <w:t>[Фамилия, инициалы]</w:t>
      </w:r>
    </w:p>
    <w:p w14:paraId="72F5A938" w14:textId="77777777" w:rsidR="00B31C3D" w:rsidRPr="001763F6" w:rsidRDefault="00B31C3D" w:rsidP="00B31C3D">
      <w:pPr>
        <w:spacing w:after="120"/>
        <w:jc w:val="both"/>
        <w:rPr>
          <w:lang w:val="ru-RU"/>
        </w:rPr>
      </w:pPr>
      <w:r w:rsidRPr="001763F6">
        <w:rPr>
          <w:lang w:val="ru-RU"/>
        </w:rPr>
        <w:tab/>
        <w:t>[</w:t>
      </w:r>
      <w:proofErr w:type="spellStart"/>
      <w:r w:rsidRPr="001763F6">
        <w:rPr>
          <w:lang w:val="ru-RU"/>
        </w:rPr>
        <w:t>м.п</w:t>
      </w:r>
      <w:proofErr w:type="spellEnd"/>
      <w:r w:rsidRPr="001763F6">
        <w:rPr>
          <w:lang w:val="ru-RU"/>
        </w:rPr>
        <w:t>. (при наличии)]</w:t>
      </w:r>
    </w:p>
    <w:p w14:paraId="5569B8FC" w14:textId="77777777" w:rsidR="00B31C3D" w:rsidRPr="001763F6" w:rsidRDefault="00B31C3D" w:rsidP="00B31C3D">
      <w:pPr>
        <w:spacing w:after="120"/>
        <w:jc w:val="both"/>
        <w:rPr>
          <w:lang w:val="ru-RU"/>
        </w:rPr>
      </w:pPr>
      <w:r w:rsidRPr="001763F6">
        <w:rPr>
          <w:lang w:val="ru-RU"/>
        </w:rPr>
        <w:t>[Дата в формате "ДД месяца ГГГГ года"]</w:t>
      </w:r>
    </w:p>
    <w:p w14:paraId="715BEAEE" w14:textId="77777777" w:rsidR="006D637A" w:rsidRPr="00B31C3D" w:rsidRDefault="006D637A">
      <w:pPr>
        <w:rPr>
          <w:lang w:val="ru-RU"/>
        </w:rPr>
      </w:pPr>
    </w:p>
    <w:sectPr w:rsidR="006D637A" w:rsidRPr="00B31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6624F"/>
    <w:multiLevelType w:val="multilevel"/>
    <w:tmpl w:val="66D6624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3D"/>
    <w:rsid w:val="006D637A"/>
    <w:rsid w:val="00B3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E371"/>
  <w15:chartTrackingRefBased/>
  <w15:docId w15:val="{D8F74185-13D3-4CA4-8DA5-44C9D42E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3D"/>
    <w:pPr>
      <w:suppressAutoHyphens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de-DE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1C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se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>KASE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Вохмянина Юлия Владиславовна</dc:creator>
  <cp:keywords/>
  <dc:description/>
  <cp:lastModifiedBy>Вохмянина Юлия Владиславовна</cp:lastModifiedBy>
  <cp:revision>1</cp:revision>
  <dcterms:created xsi:type="dcterms:W3CDTF">2025-04-11T11:17:00Z</dcterms:created>
  <dcterms:modified xsi:type="dcterms:W3CDTF">2025-04-11T11:17:00Z</dcterms:modified>
</cp:coreProperties>
</file>