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6DCD8" w14:textId="77777777" w:rsidR="00E65A32" w:rsidRPr="00A7133C" w:rsidRDefault="002F21CE" w:rsidP="008A7B24">
      <w:pPr>
        <w:pageBreakBefore/>
        <w:spacing w:after="120"/>
        <w:ind w:left="5760"/>
        <w:rPr>
          <w:b/>
        </w:rPr>
      </w:pPr>
      <w:proofErr w:type="spellStart"/>
      <w:r w:rsidRPr="004A2A70">
        <w:t>Қор</w:t>
      </w:r>
      <w:proofErr w:type="spellEnd"/>
      <w:r w:rsidRPr="004A2A70">
        <w:t xml:space="preserve"> </w:t>
      </w:r>
      <w:proofErr w:type="spellStart"/>
      <w:r w:rsidRPr="004A2A70">
        <w:t>нарығында</w:t>
      </w:r>
      <w:proofErr w:type="spellEnd"/>
      <w:r w:rsidRPr="004A2A70">
        <w:t xml:space="preserve"> </w:t>
      </w:r>
      <w:proofErr w:type="spellStart"/>
      <w:r w:rsidRPr="004A2A70">
        <w:t>орталық</w:t>
      </w:r>
      <w:proofErr w:type="spellEnd"/>
      <w:r w:rsidRPr="004A2A70">
        <w:t xml:space="preserve"> </w:t>
      </w:r>
      <w:proofErr w:type="spellStart"/>
      <w:r w:rsidRPr="004A2A70">
        <w:t>контрагентпен</w:t>
      </w:r>
      <w:proofErr w:type="spellEnd"/>
      <w:r w:rsidRPr="004A2A70">
        <w:t xml:space="preserve"> </w:t>
      </w:r>
      <w:proofErr w:type="spellStart"/>
      <w:r w:rsidRPr="004A2A70">
        <w:t>мәмілелер</w:t>
      </w:r>
      <w:proofErr w:type="spellEnd"/>
      <w:r w:rsidRPr="004A2A70">
        <w:t xml:space="preserve"> </w:t>
      </w:r>
      <w:proofErr w:type="spellStart"/>
      <w:r w:rsidRPr="004A2A70">
        <w:t>бойынша</w:t>
      </w:r>
      <w:proofErr w:type="spellEnd"/>
      <w:r w:rsidRPr="004A2A70">
        <w:t xml:space="preserve"> </w:t>
      </w:r>
      <w:proofErr w:type="spellStart"/>
      <w:r w:rsidRPr="004A2A70">
        <w:t>ақшалай</w:t>
      </w:r>
      <w:proofErr w:type="spellEnd"/>
      <w:r w:rsidRPr="004A2A70">
        <w:t xml:space="preserve"> </w:t>
      </w:r>
      <w:proofErr w:type="spellStart"/>
      <w:r w:rsidRPr="004A2A70">
        <w:t>есеп</w:t>
      </w:r>
      <w:proofErr w:type="spellEnd"/>
      <w:r w:rsidRPr="004A2A70">
        <w:t xml:space="preserve"> </w:t>
      </w:r>
      <w:proofErr w:type="spellStart"/>
      <w:r w:rsidRPr="004A2A70">
        <w:t>айырысуды</w:t>
      </w:r>
      <w:proofErr w:type="spellEnd"/>
      <w:r w:rsidRPr="004A2A70">
        <w:t xml:space="preserve"> </w:t>
      </w:r>
      <w:proofErr w:type="spellStart"/>
      <w:r w:rsidRPr="004A2A70">
        <w:t>жүзеге</w:t>
      </w:r>
      <w:proofErr w:type="spellEnd"/>
      <w:r w:rsidRPr="004A2A70">
        <w:t xml:space="preserve"> </w:t>
      </w:r>
      <w:proofErr w:type="spellStart"/>
      <w:r w:rsidRPr="004A2A70">
        <w:t>асыру</w:t>
      </w:r>
      <w:proofErr w:type="spellEnd"/>
      <w:r w:rsidRPr="004A2A70">
        <w:t xml:space="preserve"> </w:t>
      </w:r>
      <w:r>
        <w:rPr>
          <w:lang w:val="kk-KZ"/>
        </w:rPr>
        <w:t>ережелеріне</w:t>
      </w:r>
    </w:p>
    <w:p w14:paraId="0283461B" w14:textId="77777777" w:rsidR="00E65A32" w:rsidRPr="002F21CE" w:rsidRDefault="002F21CE" w:rsidP="008A7B24">
      <w:pPr>
        <w:spacing w:after="120"/>
        <w:ind w:left="5760"/>
        <w:rPr>
          <w:lang w:val="kk-KZ"/>
        </w:rPr>
      </w:pPr>
      <w:r w:rsidRPr="00A7133C">
        <w:rPr>
          <w:b/>
        </w:rPr>
        <w:t>3</w:t>
      </w:r>
      <w:r>
        <w:rPr>
          <w:b/>
        </w:rPr>
        <w:t> </w:t>
      </w:r>
      <w:proofErr w:type="spellStart"/>
      <w:r>
        <w:rPr>
          <w:b/>
        </w:rPr>
        <w:t>қосымша</w:t>
      </w:r>
      <w:proofErr w:type="spellEnd"/>
    </w:p>
    <w:p w14:paraId="01252233" w14:textId="77777777" w:rsidR="008F3E1E" w:rsidRDefault="008F3E1E" w:rsidP="008F3E1E">
      <w:pPr>
        <w:spacing w:after="120"/>
      </w:pPr>
    </w:p>
    <w:p w14:paraId="089DAE56" w14:textId="77777777" w:rsidR="00975BCF" w:rsidRDefault="00975BCF" w:rsidP="00975BCF">
      <w:pPr>
        <w:spacing w:after="120"/>
      </w:pPr>
    </w:p>
    <w:p w14:paraId="2435DF5F" w14:textId="77777777" w:rsidR="000C5958" w:rsidRPr="008F3E1E" w:rsidRDefault="000C5958" w:rsidP="000C5958">
      <w:pPr>
        <w:spacing w:after="120"/>
        <w:jc w:val="center"/>
        <w:rPr>
          <w:rFonts w:ascii="Times New Roman" w:hAnsi="Times New Roman"/>
          <w:b/>
          <w:color w:val="800000"/>
          <w:sz w:val="24"/>
        </w:rPr>
      </w:pPr>
      <w:r>
        <w:rPr>
          <w:rFonts w:ascii="Times New Roman" w:hAnsi="Times New Roman"/>
          <w:b/>
          <w:color w:val="800000"/>
          <w:sz w:val="24"/>
          <w:lang w:val="kk-KZ"/>
        </w:rPr>
        <w:t>Қ</w:t>
      </w:r>
      <w:r w:rsidRPr="008F3E1E">
        <w:rPr>
          <w:rFonts w:ascii="Times New Roman" w:hAnsi="Times New Roman"/>
          <w:b/>
          <w:color w:val="800000"/>
          <w:sz w:val="24"/>
        </w:rPr>
        <w:t xml:space="preserve">ор </w:t>
      </w:r>
      <w:proofErr w:type="spellStart"/>
      <w:r w:rsidRPr="008F3E1E">
        <w:rPr>
          <w:rFonts w:ascii="Times New Roman" w:hAnsi="Times New Roman"/>
          <w:b/>
          <w:color w:val="800000"/>
          <w:sz w:val="24"/>
        </w:rPr>
        <w:t>нарығында</w:t>
      </w:r>
      <w:proofErr w:type="spellEnd"/>
      <w:r w:rsidRPr="008F3E1E">
        <w:rPr>
          <w:rFonts w:ascii="Times New Roman" w:hAnsi="Times New Roman"/>
          <w:b/>
          <w:color w:val="800000"/>
          <w:sz w:val="24"/>
        </w:rPr>
        <w:t xml:space="preserve"> </w:t>
      </w:r>
      <w:proofErr w:type="spellStart"/>
      <w:r w:rsidRPr="008F3E1E">
        <w:rPr>
          <w:rFonts w:ascii="Times New Roman" w:hAnsi="Times New Roman"/>
          <w:b/>
          <w:color w:val="800000"/>
          <w:sz w:val="24"/>
        </w:rPr>
        <w:t>сауда-саттық</w:t>
      </w:r>
      <w:proofErr w:type="spellEnd"/>
      <w:r w:rsidRPr="008F3E1E">
        <w:rPr>
          <w:rFonts w:ascii="Times New Roman" w:hAnsi="Times New Roman"/>
          <w:b/>
          <w:color w:val="800000"/>
          <w:sz w:val="24"/>
        </w:rPr>
        <w:t xml:space="preserve"> </w:t>
      </w:r>
      <w:proofErr w:type="spellStart"/>
      <w:r w:rsidRPr="008F3E1E">
        <w:rPr>
          <w:rFonts w:ascii="Times New Roman" w:hAnsi="Times New Roman"/>
          <w:b/>
          <w:color w:val="800000"/>
          <w:sz w:val="24"/>
        </w:rPr>
        <w:t>бойынша</w:t>
      </w:r>
      <w:proofErr w:type="spellEnd"/>
      <w:r w:rsidRPr="008F3E1E">
        <w:rPr>
          <w:rFonts w:ascii="Times New Roman" w:hAnsi="Times New Roman"/>
          <w:b/>
          <w:color w:val="800000"/>
          <w:sz w:val="24"/>
        </w:rPr>
        <w:t xml:space="preserve"> </w:t>
      </w:r>
      <w:proofErr w:type="spellStart"/>
      <w:r w:rsidRPr="008F3E1E">
        <w:rPr>
          <w:rFonts w:ascii="Times New Roman" w:hAnsi="Times New Roman"/>
          <w:b/>
          <w:color w:val="800000"/>
          <w:sz w:val="24"/>
        </w:rPr>
        <w:t>төлемдерді</w:t>
      </w:r>
      <w:proofErr w:type="spellEnd"/>
      <w:r w:rsidRPr="008F3E1E">
        <w:rPr>
          <w:rFonts w:ascii="Times New Roman" w:hAnsi="Times New Roman"/>
          <w:b/>
          <w:color w:val="800000"/>
          <w:sz w:val="24"/>
        </w:rPr>
        <w:t xml:space="preserve"> </w:t>
      </w:r>
      <w:proofErr w:type="spellStart"/>
      <w:r w:rsidRPr="008F3E1E">
        <w:rPr>
          <w:rFonts w:ascii="Times New Roman" w:hAnsi="Times New Roman"/>
          <w:b/>
          <w:color w:val="800000"/>
          <w:sz w:val="24"/>
        </w:rPr>
        <w:t>жүзеге</w:t>
      </w:r>
      <w:proofErr w:type="spellEnd"/>
      <w:r w:rsidRPr="008F3E1E">
        <w:rPr>
          <w:rFonts w:ascii="Times New Roman" w:hAnsi="Times New Roman"/>
          <w:b/>
          <w:color w:val="800000"/>
          <w:sz w:val="24"/>
        </w:rPr>
        <w:t xml:space="preserve"> </w:t>
      </w:r>
      <w:proofErr w:type="spellStart"/>
      <w:r w:rsidRPr="008F3E1E">
        <w:rPr>
          <w:rFonts w:ascii="Times New Roman" w:hAnsi="Times New Roman"/>
          <w:b/>
          <w:color w:val="800000"/>
          <w:sz w:val="24"/>
        </w:rPr>
        <w:t>асыру</w:t>
      </w:r>
      <w:proofErr w:type="spellEnd"/>
    </w:p>
    <w:p w14:paraId="41C706D3" w14:textId="77777777" w:rsidR="00975BCF" w:rsidRPr="000C5958" w:rsidRDefault="00975BCF" w:rsidP="00975BCF">
      <w:pPr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lang w:val="kk-KZ"/>
        </w:rPr>
      </w:pPr>
      <w:r w:rsidRPr="008F3E1E">
        <w:rPr>
          <w:rFonts w:ascii="Times New Roman" w:hAnsi="Times New Roman"/>
          <w:b/>
          <w:color w:val="800000"/>
          <w:spacing w:val="60"/>
          <w:sz w:val="28"/>
        </w:rPr>
        <w:t>РЕГЛАМЕНТ</w:t>
      </w:r>
      <w:r w:rsidR="000C5958">
        <w:rPr>
          <w:rFonts w:ascii="Times New Roman" w:hAnsi="Times New Roman"/>
          <w:b/>
          <w:color w:val="800000"/>
          <w:spacing w:val="60"/>
          <w:sz w:val="28"/>
          <w:lang w:val="kk-KZ"/>
        </w:rPr>
        <w:t>І</w:t>
      </w:r>
    </w:p>
    <w:p w14:paraId="0B5DAB5E" w14:textId="77777777" w:rsidR="00975BCF" w:rsidRPr="000C5958" w:rsidRDefault="00975BCF" w:rsidP="00975BCF">
      <w:pPr>
        <w:spacing w:after="120"/>
        <w:rPr>
          <w:sz w:val="16"/>
          <w:szCs w:val="16"/>
          <w:lang w:val="kk-KZ"/>
        </w:rPr>
      </w:pPr>
      <w:r w:rsidRPr="000C5958">
        <w:rPr>
          <w:b/>
          <w:sz w:val="16"/>
          <w:szCs w:val="16"/>
          <w:lang w:val="kk-KZ"/>
        </w:rPr>
        <w:t xml:space="preserve">Осы қосымшада </w:t>
      </w:r>
      <w:r w:rsidR="000C5958" w:rsidRPr="000C5958">
        <w:rPr>
          <w:b/>
          <w:sz w:val="16"/>
          <w:szCs w:val="16"/>
          <w:lang w:val="kk-KZ"/>
        </w:rPr>
        <w:t>есеп айырысу</w:t>
      </w:r>
      <w:r w:rsidRPr="000C5958">
        <w:rPr>
          <w:b/>
          <w:sz w:val="16"/>
          <w:szCs w:val="16"/>
          <w:lang w:val="kk-KZ"/>
        </w:rPr>
        <w:t xml:space="preserve"> жүзеге </w:t>
      </w:r>
      <w:r w:rsidR="000C5958">
        <w:rPr>
          <w:b/>
          <w:sz w:val="16"/>
          <w:szCs w:val="16"/>
          <w:lang w:val="kk-KZ"/>
        </w:rPr>
        <w:t>асырылған күнгі</w:t>
      </w:r>
      <w:r w:rsidRPr="000C5958">
        <w:rPr>
          <w:b/>
          <w:sz w:val="16"/>
          <w:szCs w:val="16"/>
          <w:lang w:val="kk-KZ"/>
        </w:rPr>
        <w:t xml:space="preserve"> </w:t>
      </w:r>
      <w:r w:rsidR="000C5958" w:rsidRPr="000C5958">
        <w:rPr>
          <w:b/>
          <w:sz w:val="16"/>
          <w:szCs w:val="16"/>
          <w:lang w:val="kk-KZ"/>
        </w:rPr>
        <w:t xml:space="preserve">Астана қаласының </w:t>
      </w:r>
      <w:r w:rsidRPr="000C5958">
        <w:rPr>
          <w:b/>
          <w:sz w:val="16"/>
          <w:szCs w:val="16"/>
          <w:lang w:val="kk-KZ"/>
        </w:rPr>
        <w:t>уақыты көрсетілген</w:t>
      </w:r>
      <w:r w:rsidRPr="000C5958">
        <w:rPr>
          <w:sz w:val="16"/>
          <w:szCs w:val="16"/>
          <w:lang w:val="kk-KZ"/>
        </w:rPr>
        <w:t>.</w:t>
      </w:r>
    </w:p>
    <w:p w14:paraId="2383D90B" w14:textId="77777777" w:rsidR="00975BCF" w:rsidRPr="000C5958" w:rsidRDefault="00975BCF" w:rsidP="00975BCF">
      <w:pPr>
        <w:spacing w:after="120"/>
        <w:rPr>
          <w:lang w:val="kk-KZ"/>
        </w:rPr>
      </w:pPr>
    </w:p>
    <w:p w14:paraId="142A2EB3" w14:textId="77777777" w:rsidR="00975BCF" w:rsidRPr="001974B8" w:rsidRDefault="00975BCF" w:rsidP="00975BCF">
      <w:pPr>
        <w:tabs>
          <w:tab w:val="left" w:pos="1276"/>
        </w:tabs>
        <w:spacing w:after="120"/>
        <w:rPr>
          <w:b/>
          <w:color w:val="002060"/>
          <w:lang w:val="kk-KZ"/>
        </w:rPr>
      </w:pPr>
      <w:r w:rsidRPr="001974B8">
        <w:rPr>
          <w:b/>
          <w:color w:val="002060"/>
          <w:lang w:val="kk-KZ"/>
        </w:rPr>
        <w:t>1</w:t>
      </w:r>
      <w:r w:rsidR="00A21174" w:rsidRPr="001974B8">
        <w:rPr>
          <w:b/>
          <w:color w:val="002060"/>
          <w:lang w:val="kk-KZ"/>
        </w:rPr>
        <w:t> кесте</w:t>
      </w:r>
      <w:r w:rsidRPr="001974B8">
        <w:rPr>
          <w:b/>
          <w:color w:val="002060"/>
          <w:lang w:val="kk-KZ"/>
        </w:rPr>
        <w:t>.</w:t>
      </w:r>
      <w:r w:rsidRPr="001974B8">
        <w:rPr>
          <w:b/>
          <w:color w:val="002060"/>
          <w:lang w:val="kk-KZ"/>
        </w:rPr>
        <w:tab/>
      </w:r>
      <w:r w:rsidR="000D39D7" w:rsidRPr="001974B8">
        <w:rPr>
          <w:b/>
          <w:color w:val="002060"/>
          <w:lang w:val="kk-KZ"/>
        </w:rPr>
        <w:t>Клирингілік</w:t>
      </w:r>
      <w:r w:rsidRPr="001974B8">
        <w:rPr>
          <w:b/>
          <w:color w:val="002060"/>
          <w:lang w:val="kk-KZ"/>
        </w:rPr>
        <w:t xml:space="preserve"> қатысушылардың өтініштері бойынша</w:t>
      </w:r>
      <w:r w:rsidR="000C5958" w:rsidRPr="001974B8">
        <w:rPr>
          <w:b/>
          <w:color w:val="002060"/>
          <w:lang w:val="kk-KZ"/>
        </w:rPr>
        <w:t xml:space="preserve"> ақша аударымдарына байланысты </w:t>
      </w:r>
      <w:r w:rsidRPr="001974B8">
        <w:rPr>
          <w:b/>
          <w:color w:val="002060"/>
          <w:lang w:val="kk-KZ"/>
        </w:rPr>
        <w:t>төлемдер</w:t>
      </w:r>
    </w:p>
    <w:tbl>
      <w:tblPr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2480"/>
        <w:gridCol w:w="3188"/>
        <w:gridCol w:w="3331"/>
      </w:tblGrid>
      <w:tr w:rsidR="00A21174" w:rsidRPr="002E7D97" w14:paraId="06F97498" w14:textId="77777777" w:rsidTr="00C62C2D">
        <w:tc>
          <w:tcPr>
            <w:tcW w:w="2518" w:type="dxa"/>
            <w:shd w:val="clear" w:color="auto" w:fill="2E74B5"/>
            <w:vAlign w:val="center"/>
          </w:tcPr>
          <w:p w14:paraId="314E493E" w14:textId="77777777" w:rsidR="00A21174" w:rsidRPr="00F920F2" w:rsidRDefault="00A21174" w:rsidP="00D54065">
            <w:pPr>
              <w:spacing w:before="60" w:after="60"/>
              <w:jc w:val="center"/>
              <w:rPr>
                <w:rFonts w:cs="Arial"/>
                <w:b/>
                <w:color w:val="FFFFFF"/>
              </w:rPr>
            </w:pPr>
            <w:r w:rsidRPr="00F920F2">
              <w:rPr>
                <w:rFonts w:cs="Arial"/>
                <w:b/>
                <w:color w:val="FFFFFF"/>
              </w:rPr>
              <w:t>Валюта</w:t>
            </w:r>
          </w:p>
        </w:tc>
        <w:tc>
          <w:tcPr>
            <w:tcW w:w="3260" w:type="dxa"/>
            <w:shd w:val="clear" w:color="auto" w:fill="2E74B5"/>
            <w:vAlign w:val="center"/>
          </w:tcPr>
          <w:p w14:paraId="235C9C8D" w14:textId="77777777" w:rsidR="00A21174" w:rsidRPr="00F920F2" w:rsidRDefault="00A21174" w:rsidP="00D54065">
            <w:pPr>
              <w:spacing w:before="60" w:after="60"/>
              <w:jc w:val="center"/>
              <w:rPr>
                <w:rFonts w:cs="Arial"/>
                <w:b/>
                <w:color w:val="FFFFFF"/>
                <w:lang w:val="kk-KZ"/>
              </w:rPr>
            </w:pPr>
            <w:r w:rsidRPr="00F920F2">
              <w:rPr>
                <w:rFonts w:cs="Arial"/>
                <w:b/>
                <w:color w:val="FFFFFF"/>
              </w:rPr>
              <w:t xml:space="preserve">Клиринг </w:t>
            </w:r>
            <w:proofErr w:type="spellStart"/>
            <w:r w:rsidRPr="00F920F2">
              <w:rPr>
                <w:rFonts w:cs="Arial"/>
                <w:b/>
                <w:color w:val="FFFFFF"/>
              </w:rPr>
              <w:t>орталығына</w:t>
            </w:r>
            <w:proofErr w:type="spellEnd"/>
            <w:r w:rsidRPr="00F920F2">
              <w:rPr>
                <w:rFonts w:cs="Arial"/>
                <w:b/>
                <w:color w:val="FFFFFF"/>
              </w:rPr>
              <w:t xml:space="preserve"> </w:t>
            </w:r>
            <w:proofErr w:type="spellStart"/>
            <w:r w:rsidRPr="00F920F2">
              <w:rPr>
                <w:rFonts w:cs="Arial"/>
                <w:b/>
                <w:color w:val="FFFFFF"/>
              </w:rPr>
              <w:t>өтініш</w:t>
            </w:r>
            <w:proofErr w:type="spellEnd"/>
            <w:r w:rsidRPr="00F920F2">
              <w:rPr>
                <w:rFonts w:cs="Arial"/>
                <w:b/>
                <w:color w:val="FFFFFF"/>
              </w:rPr>
              <w:t xml:space="preserve"> беру</w:t>
            </w:r>
            <w:r>
              <w:rPr>
                <w:rFonts w:cs="Arial"/>
                <w:b/>
                <w:color w:val="FFFFFF"/>
                <w:lang w:val="kk-KZ"/>
              </w:rPr>
              <w:t>дің</w:t>
            </w:r>
            <w:r w:rsidRPr="00F920F2">
              <w:rPr>
                <w:rFonts w:cs="Arial"/>
                <w:b/>
                <w:color w:val="FFFFFF"/>
              </w:rPr>
              <w:t xml:space="preserve"> </w:t>
            </w:r>
            <w:r>
              <w:rPr>
                <w:rFonts w:cs="Arial"/>
                <w:b/>
                <w:color w:val="FFFFFF"/>
                <w:lang w:val="kk-KZ"/>
              </w:rPr>
              <w:t>с</w:t>
            </w:r>
            <w:proofErr w:type="spellStart"/>
            <w:r w:rsidRPr="00F920F2">
              <w:rPr>
                <w:rFonts w:cs="Arial"/>
                <w:b/>
                <w:color w:val="FFFFFF"/>
              </w:rPr>
              <w:t>оңғы</w:t>
            </w:r>
            <w:proofErr w:type="spellEnd"/>
            <w:r w:rsidRPr="00F920F2">
              <w:rPr>
                <w:rFonts w:cs="Arial"/>
                <w:b/>
                <w:color w:val="FFFFFF"/>
              </w:rPr>
              <w:t xml:space="preserve"> </w:t>
            </w:r>
            <w:proofErr w:type="spellStart"/>
            <w:r w:rsidRPr="00F920F2">
              <w:rPr>
                <w:rFonts w:cs="Arial"/>
                <w:b/>
                <w:color w:val="FFFFFF"/>
              </w:rPr>
              <w:t>уақыт</w:t>
            </w:r>
            <w:proofErr w:type="spellEnd"/>
            <w:r>
              <w:rPr>
                <w:rFonts w:cs="Arial"/>
                <w:b/>
                <w:color w:val="FFFFFF"/>
                <w:lang w:val="kk-KZ"/>
              </w:rPr>
              <w:t>ы</w:t>
            </w:r>
          </w:p>
        </w:tc>
        <w:tc>
          <w:tcPr>
            <w:tcW w:w="3402" w:type="dxa"/>
            <w:shd w:val="clear" w:color="auto" w:fill="2E74B5"/>
            <w:vAlign w:val="center"/>
          </w:tcPr>
          <w:p w14:paraId="32EE9C93" w14:textId="77777777" w:rsidR="00A21174" w:rsidRPr="00F920F2" w:rsidRDefault="00A21174" w:rsidP="00A21174">
            <w:pPr>
              <w:spacing w:before="60" w:after="60"/>
              <w:jc w:val="center"/>
              <w:rPr>
                <w:rFonts w:cs="Arial"/>
                <w:b/>
                <w:color w:val="FFFFFF"/>
                <w:lang w:val="kk-KZ"/>
              </w:rPr>
            </w:pPr>
            <w:r w:rsidRPr="00F920F2">
              <w:rPr>
                <w:rFonts w:cs="Arial"/>
                <w:b/>
                <w:color w:val="FFFFFF"/>
                <w:lang w:val="kk-KZ"/>
              </w:rPr>
              <w:t>Клиринг орталығының аудар</w:t>
            </w:r>
            <w:r>
              <w:rPr>
                <w:rFonts w:cs="Arial"/>
                <w:b/>
                <w:color w:val="FFFFFF"/>
                <w:lang w:val="kk-KZ"/>
              </w:rPr>
              <w:t>уының соңғы уақыты</w:t>
            </w:r>
            <w:r w:rsidRPr="00F920F2">
              <w:rPr>
                <w:rFonts w:cs="Arial"/>
                <w:b/>
                <w:color w:val="FFFFFF"/>
                <w:lang w:val="kk-KZ"/>
              </w:rPr>
              <w:t>*</w:t>
            </w:r>
          </w:p>
        </w:tc>
      </w:tr>
      <w:tr w:rsidR="00975BCF" w:rsidRPr="008F3E1E" w14:paraId="4BEFC7FD" w14:textId="77777777" w:rsidTr="00C62C2D">
        <w:tc>
          <w:tcPr>
            <w:tcW w:w="2518" w:type="dxa"/>
            <w:shd w:val="clear" w:color="auto" w:fill="FBE4D5"/>
            <w:vAlign w:val="center"/>
          </w:tcPr>
          <w:p w14:paraId="2AFA9FBF" w14:textId="77777777" w:rsidR="00975BCF" w:rsidRPr="008F3E1E" w:rsidRDefault="00975BCF" w:rsidP="00C62C2D">
            <w:pPr>
              <w:jc w:val="center"/>
              <w:rPr>
                <w:sz w:val="16"/>
                <w:szCs w:val="16"/>
              </w:rPr>
            </w:pPr>
            <w:r w:rsidRPr="008F3E1E">
              <w:rPr>
                <w:sz w:val="16"/>
                <w:szCs w:val="16"/>
              </w:rPr>
              <w:t>А</w:t>
            </w:r>
          </w:p>
        </w:tc>
        <w:tc>
          <w:tcPr>
            <w:tcW w:w="3260" w:type="dxa"/>
            <w:shd w:val="clear" w:color="auto" w:fill="FBE4D5"/>
            <w:vAlign w:val="center"/>
          </w:tcPr>
          <w:p w14:paraId="6BCF2286" w14:textId="77777777" w:rsidR="00975BCF" w:rsidRPr="008F3E1E" w:rsidRDefault="00975BCF" w:rsidP="00C62C2D">
            <w:pPr>
              <w:jc w:val="center"/>
              <w:rPr>
                <w:sz w:val="16"/>
                <w:szCs w:val="16"/>
              </w:rPr>
            </w:pPr>
            <w:r w:rsidRPr="008F3E1E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FBE4D5"/>
            <w:vAlign w:val="center"/>
          </w:tcPr>
          <w:p w14:paraId="046C5B1B" w14:textId="77777777" w:rsidR="00975BCF" w:rsidRPr="008F3E1E" w:rsidRDefault="00975BCF" w:rsidP="00C62C2D">
            <w:pPr>
              <w:jc w:val="center"/>
              <w:rPr>
                <w:sz w:val="16"/>
                <w:szCs w:val="16"/>
              </w:rPr>
            </w:pPr>
            <w:r w:rsidRPr="008F3E1E">
              <w:rPr>
                <w:sz w:val="16"/>
                <w:szCs w:val="16"/>
              </w:rPr>
              <w:t>2</w:t>
            </w:r>
          </w:p>
        </w:tc>
      </w:tr>
      <w:tr w:rsidR="00975BCF" w:rsidRPr="008F3E1E" w14:paraId="33F46C4D" w14:textId="77777777" w:rsidTr="00C62C2D">
        <w:trPr>
          <w:trHeight w:val="312"/>
        </w:trPr>
        <w:tc>
          <w:tcPr>
            <w:tcW w:w="2518" w:type="dxa"/>
            <w:shd w:val="clear" w:color="auto" w:fill="D0CECE"/>
          </w:tcPr>
          <w:p w14:paraId="48D8230E" w14:textId="77777777" w:rsidR="00975BCF" w:rsidRPr="008F3E1E" w:rsidRDefault="00975BCF" w:rsidP="00C62C2D">
            <w:pPr>
              <w:spacing w:before="60" w:after="60"/>
              <w:jc w:val="center"/>
              <w:rPr>
                <w:b/>
                <w:sz w:val="18"/>
                <w:szCs w:val="18"/>
                <w:lang w:val="en-US"/>
              </w:rPr>
            </w:pPr>
            <w:r w:rsidRPr="008F3E1E">
              <w:rPr>
                <w:b/>
                <w:sz w:val="18"/>
                <w:szCs w:val="18"/>
              </w:rPr>
              <w:t>ТЕҢГЕ</w:t>
            </w:r>
          </w:p>
        </w:tc>
        <w:tc>
          <w:tcPr>
            <w:tcW w:w="3260" w:type="dxa"/>
            <w:shd w:val="clear" w:color="auto" w:fill="D0CECE"/>
          </w:tcPr>
          <w:p w14:paraId="26C5AA60" w14:textId="77777777" w:rsidR="00975BCF" w:rsidRPr="008F3E1E" w:rsidRDefault="00975BCF" w:rsidP="00C62C2D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3E1E">
              <w:rPr>
                <w:sz w:val="18"/>
                <w:szCs w:val="18"/>
              </w:rPr>
              <w:t>18.00</w:t>
            </w:r>
          </w:p>
        </w:tc>
        <w:tc>
          <w:tcPr>
            <w:tcW w:w="3402" w:type="dxa"/>
            <w:shd w:val="clear" w:color="auto" w:fill="D0CECE"/>
          </w:tcPr>
          <w:p w14:paraId="0825F9FF" w14:textId="77777777" w:rsidR="00975BCF" w:rsidRPr="008F3E1E" w:rsidDel="001D06A6" w:rsidRDefault="00975BCF" w:rsidP="00C62C2D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3E1E">
              <w:rPr>
                <w:sz w:val="18"/>
                <w:szCs w:val="18"/>
              </w:rPr>
              <w:t>19.30</w:t>
            </w:r>
          </w:p>
        </w:tc>
      </w:tr>
      <w:tr w:rsidR="00975BCF" w:rsidRPr="008F3E1E" w14:paraId="15CEB152" w14:textId="77777777" w:rsidTr="00C62C2D">
        <w:trPr>
          <w:trHeight w:val="127"/>
        </w:trPr>
        <w:tc>
          <w:tcPr>
            <w:tcW w:w="2518" w:type="dxa"/>
            <w:shd w:val="clear" w:color="auto" w:fill="D0CECE"/>
          </w:tcPr>
          <w:p w14:paraId="42EB9672" w14:textId="77777777" w:rsidR="00975BCF" w:rsidRPr="008F3E1E" w:rsidRDefault="00975BCF" w:rsidP="00C62C2D">
            <w:pPr>
              <w:spacing w:before="60" w:after="60"/>
              <w:jc w:val="center"/>
              <w:rPr>
                <w:b/>
                <w:sz w:val="18"/>
                <w:szCs w:val="18"/>
                <w:lang w:val="en-US"/>
              </w:rPr>
            </w:pPr>
            <w:r w:rsidRPr="008F3E1E">
              <w:rPr>
                <w:b/>
                <w:sz w:val="18"/>
                <w:szCs w:val="18"/>
              </w:rPr>
              <w:t>ШЕТЕЛ ВАЛЮТАЛАРЫ</w:t>
            </w:r>
          </w:p>
        </w:tc>
        <w:tc>
          <w:tcPr>
            <w:tcW w:w="3260" w:type="dxa"/>
            <w:shd w:val="clear" w:color="auto" w:fill="D0CECE"/>
          </w:tcPr>
          <w:p w14:paraId="62F77066" w14:textId="77777777" w:rsidR="00975BCF" w:rsidRPr="008F3E1E" w:rsidRDefault="00975BCF" w:rsidP="00C62C2D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3E1E">
              <w:rPr>
                <w:sz w:val="18"/>
                <w:szCs w:val="18"/>
              </w:rPr>
              <w:t>18.00</w:t>
            </w:r>
          </w:p>
        </w:tc>
        <w:tc>
          <w:tcPr>
            <w:tcW w:w="3402" w:type="dxa"/>
            <w:shd w:val="clear" w:color="auto" w:fill="D0CECE"/>
          </w:tcPr>
          <w:p w14:paraId="499FE2DA" w14:textId="77777777" w:rsidR="00975BCF" w:rsidRPr="008F3E1E" w:rsidDel="001D06A6" w:rsidRDefault="00975BCF" w:rsidP="00C62C2D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3E1E">
              <w:rPr>
                <w:sz w:val="18"/>
                <w:szCs w:val="18"/>
              </w:rPr>
              <w:t>19.30</w:t>
            </w:r>
          </w:p>
        </w:tc>
      </w:tr>
    </w:tbl>
    <w:p w14:paraId="35754E63" w14:textId="77777777" w:rsidR="00975BCF" w:rsidRPr="008F3E1E" w:rsidRDefault="00975BCF" w:rsidP="00975BCF">
      <w:pPr>
        <w:tabs>
          <w:tab w:val="left" w:pos="1276"/>
        </w:tabs>
        <w:spacing w:after="120"/>
        <w:rPr>
          <w:b/>
          <w:color w:val="002060"/>
          <w:lang w:val="en-US"/>
        </w:rPr>
      </w:pPr>
    </w:p>
    <w:p w14:paraId="704CFD42" w14:textId="77777777" w:rsidR="00975BCF" w:rsidRPr="00C62C2D" w:rsidRDefault="00975BCF" w:rsidP="00975BCF">
      <w:pPr>
        <w:tabs>
          <w:tab w:val="left" w:pos="1276"/>
        </w:tabs>
        <w:spacing w:after="120"/>
        <w:rPr>
          <w:b/>
          <w:color w:val="002060"/>
          <w:lang w:val="en-US"/>
        </w:rPr>
      </w:pPr>
      <w:r w:rsidRPr="00C62C2D">
        <w:rPr>
          <w:b/>
          <w:color w:val="002060"/>
          <w:lang w:val="en-US"/>
        </w:rPr>
        <w:t>2</w:t>
      </w:r>
      <w:r w:rsidR="00A21174">
        <w:rPr>
          <w:b/>
          <w:color w:val="002060"/>
          <w:lang w:val="en-US"/>
        </w:rPr>
        <w:t> </w:t>
      </w:r>
      <w:proofErr w:type="spellStart"/>
      <w:r w:rsidR="00A21174">
        <w:rPr>
          <w:b/>
          <w:color w:val="002060"/>
          <w:lang w:val="en-US"/>
        </w:rPr>
        <w:t>кесте</w:t>
      </w:r>
      <w:proofErr w:type="spellEnd"/>
      <w:r w:rsidRPr="00C62C2D">
        <w:rPr>
          <w:b/>
          <w:color w:val="002060"/>
          <w:lang w:val="en-US"/>
        </w:rPr>
        <w:t>.</w:t>
      </w:r>
      <w:r w:rsidRPr="00C62C2D">
        <w:rPr>
          <w:b/>
          <w:color w:val="002060"/>
          <w:lang w:val="en-US"/>
        </w:rPr>
        <w:tab/>
      </w:r>
      <w:r w:rsidR="00805B23">
        <w:rPr>
          <w:b/>
          <w:color w:val="002060"/>
        </w:rPr>
        <w:t>Сауда</w:t>
      </w:r>
      <w:r w:rsidR="00805B23" w:rsidRPr="00805B23">
        <w:rPr>
          <w:b/>
          <w:color w:val="002060"/>
          <w:lang w:val="en-US"/>
        </w:rPr>
        <w:t>-</w:t>
      </w:r>
      <w:proofErr w:type="spellStart"/>
      <w:r w:rsidR="00805B23">
        <w:rPr>
          <w:b/>
          <w:color w:val="002060"/>
        </w:rPr>
        <w:t>саттық</w:t>
      </w:r>
      <w:proofErr w:type="spellEnd"/>
      <w:r w:rsidR="00805B23" w:rsidRPr="00805B23">
        <w:rPr>
          <w:b/>
          <w:color w:val="002060"/>
          <w:lang w:val="en-US"/>
        </w:rPr>
        <w:t xml:space="preserve"> </w:t>
      </w:r>
      <w:proofErr w:type="spellStart"/>
      <w:r w:rsidR="00805B23">
        <w:rPr>
          <w:b/>
          <w:color w:val="002060"/>
        </w:rPr>
        <w:t>күн</w:t>
      </w:r>
      <w:r w:rsidRPr="008F3E1E">
        <w:rPr>
          <w:b/>
          <w:color w:val="002060"/>
        </w:rPr>
        <w:t>інің</w:t>
      </w:r>
      <w:proofErr w:type="spellEnd"/>
      <w:r w:rsidRPr="00C62C2D">
        <w:rPr>
          <w:b/>
          <w:color w:val="002060"/>
          <w:lang w:val="en-US"/>
        </w:rPr>
        <w:t xml:space="preserve"> </w:t>
      </w:r>
      <w:proofErr w:type="spellStart"/>
      <w:r w:rsidRPr="008F3E1E">
        <w:rPr>
          <w:b/>
          <w:color w:val="002060"/>
        </w:rPr>
        <w:t>және</w:t>
      </w:r>
      <w:proofErr w:type="spellEnd"/>
      <w:r w:rsidRPr="00C62C2D">
        <w:rPr>
          <w:b/>
          <w:color w:val="002060"/>
          <w:lang w:val="en-US"/>
        </w:rPr>
        <w:t xml:space="preserve"> </w:t>
      </w:r>
      <w:proofErr w:type="spellStart"/>
      <w:r w:rsidRPr="008F3E1E">
        <w:rPr>
          <w:b/>
          <w:color w:val="002060"/>
        </w:rPr>
        <w:t>клирингтің</w:t>
      </w:r>
      <w:proofErr w:type="spellEnd"/>
      <w:r w:rsidRPr="00C62C2D">
        <w:rPr>
          <w:b/>
          <w:color w:val="002060"/>
          <w:lang w:val="en-US"/>
        </w:rPr>
        <w:t xml:space="preserve"> </w:t>
      </w:r>
      <w:proofErr w:type="spellStart"/>
      <w:r w:rsidRPr="008F3E1E">
        <w:rPr>
          <w:b/>
          <w:color w:val="002060"/>
        </w:rPr>
        <w:t>қорытындылары</w:t>
      </w:r>
      <w:proofErr w:type="spellEnd"/>
      <w:r w:rsidRPr="00C62C2D">
        <w:rPr>
          <w:b/>
          <w:color w:val="002060"/>
          <w:lang w:val="en-US"/>
        </w:rPr>
        <w:t xml:space="preserve"> </w:t>
      </w:r>
      <w:proofErr w:type="spellStart"/>
      <w:r w:rsidRPr="008F3E1E">
        <w:rPr>
          <w:b/>
          <w:color w:val="002060"/>
        </w:rPr>
        <w:t>бойынша</w:t>
      </w:r>
      <w:proofErr w:type="spellEnd"/>
      <w:r w:rsidR="00A21174">
        <w:rPr>
          <w:b/>
          <w:color w:val="002060"/>
          <w:lang w:val="en-US"/>
        </w:rPr>
        <w:t xml:space="preserve"> </w:t>
      </w:r>
      <w:proofErr w:type="spellStart"/>
      <w:r w:rsidRPr="008F3E1E">
        <w:rPr>
          <w:b/>
          <w:color w:val="002060"/>
        </w:rPr>
        <w:t>төлемдер</w:t>
      </w:r>
      <w:proofErr w:type="spellEnd"/>
    </w:p>
    <w:tbl>
      <w:tblPr>
        <w:tblW w:w="918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975BCF" w:rsidRPr="00A21174" w14:paraId="2D059182" w14:textId="77777777" w:rsidTr="00C62C2D">
        <w:trPr>
          <w:trHeight w:val="290"/>
        </w:trPr>
        <w:tc>
          <w:tcPr>
            <w:tcW w:w="2518" w:type="dxa"/>
            <w:vMerge w:val="restart"/>
            <w:shd w:val="clear" w:color="auto" w:fill="2E74B5"/>
            <w:vAlign w:val="center"/>
          </w:tcPr>
          <w:p w14:paraId="549CD040" w14:textId="77777777" w:rsidR="00975BCF" w:rsidRPr="00A21174" w:rsidRDefault="00975BCF" w:rsidP="00C62C2D">
            <w:pPr>
              <w:spacing w:before="60" w:after="60"/>
              <w:jc w:val="center"/>
              <w:rPr>
                <w:rFonts w:cs="Arial"/>
                <w:b/>
                <w:color w:val="FFFFFF"/>
              </w:rPr>
            </w:pPr>
            <w:r w:rsidRPr="00A21174">
              <w:rPr>
                <w:rFonts w:cs="Arial"/>
                <w:b/>
                <w:color w:val="FFFFFF"/>
              </w:rPr>
              <w:t>Валюта</w:t>
            </w:r>
          </w:p>
        </w:tc>
        <w:tc>
          <w:tcPr>
            <w:tcW w:w="6662" w:type="dxa"/>
            <w:vMerge w:val="restart"/>
            <w:shd w:val="clear" w:color="auto" w:fill="2E74B5"/>
            <w:vAlign w:val="center"/>
          </w:tcPr>
          <w:p w14:paraId="1EEE0A15" w14:textId="77777777" w:rsidR="00975BCF" w:rsidRPr="00A21174" w:rsidRDefault="00A21174" w:rsidP="00C62C2D">
            <w:pPr>
              <w:spacing w:before="60" w:after="60"/>
              <w:jc w:val="center"/>
              <w:rPr>
                <w:rFonts w:cs="Arial"/>
                <w:b/>
                <w:color w:val="FFFFFF"/>
              </w:rPr>
            </w:pPr>
            <w:r w:rsidRPr="00F920F2">
              <w:rPr>
                <w:rFonts w:cs="Arial"/>
                <w:b/>
                <w:color w:val="FFFFFF"/>
                <w:lang w:val="kk-KZ"/>
              </w:rPr>
              <w:t>Клиринг орталығының аудар</w:t>
            </w:r>
            <w:r>
              <w:rPr>
                <w:rFonts w:cs="Arial"/>
                <w:b/>
                <w:color w:val="FFFFFF"/>
                <w:lang w:val="kk-KZ"/>
              </w:rPr>
              <w:t>уының соңғы уақыты</w:t>
            </w:r>
            <w:r>
              <w:rPr>
                <w:rFonts w:cs="Arial"/>
                <w:b/>
                <w:color w:val="FFFFFF"/>
              </w:rPr>
              <w:t>*</w:t>
            </w:r>
            <w:r w:rsidR="00975BCF" w:rsidRPr="00A21174">
              <w:rPr>
                <w:rFonts w:cs="Arial"/>
                <w:b/>
                <w:color w:val="FFFFFF"/>
              </w:rPr>
              <w:t>*</w:t>
            </w:r>
          </w:p>
        </w:tc>
      </w:tr>
      <w:tr w:rsidR="00975BCF" w:rsidRPr="008F3E1E" w14:paraId="14D867C2" w14:textId="77777777" w:rsidTr="00C62C2D">
        <w:trPr>
          <w:trHeight w:val="349"/>
        </w:trPr>
        <w:tc>
          <w:tcPr>
            <w:tcW w:w="2518" w:type="dxa"/>
            <w:vMerge/>
            <w:shd w:val="clear" w:color="auto" w:fill="2E74B5"/>
            <w:vAlign w:val="center"/>
          </w:tcPr>
          <w:p w14:paraId="49AC05D0" w14:textId="77777777" w:rsidR="00975BCF" w:rsidRPr="008F3E1E" w:rsidRDefault="00975BCF" w:rsidP="00C62C2D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</w:rPr>
            </w:pPr>
          </w:p>
        </w:tc>
        <w:tc>
          <w:tcPr>
            <w:tcW w:w="6662" w:type="dxa"/>
            <w:vMerge/>
            <w:shd w:val="clear" w:color="auto" w:fill="2E74B5"/>
            <w:vAlign w:val="center"/>
          </w:tcPr>
          <w:p w14:paraId="6767D161" w14:textId="77777777" w:rsidR="00975BCF" w:rsidRPr="008F3E1E" w:rsidRDefault="00975BCF" w:rsidP="00C62C2D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</w:rPr>
            </w:pPr>
          </w:p>
        </w:tc>
      </w:tr>
      <w:tr w:rsidR="00975BCF" w:rsidRPr="008F3E1E" w14:paraId="3FA56C11" w14:textId="77777777" w:rsidTr="00C62C2D">
        <w:tc>
          <w:tcPr>
            <w:tcW w:w="2518" w:type="dxa"/>
            <w:shd w:val="clear" w:color="auto" w:fill="FBE4D5"/>
            <w:vAlign w:val="center"/>
          </w:tcPr>
          <w:p w14:paraId="4D113812" w14:textId="77777777" w:rsidR="00975BCF" w:rsidRPr="008F3E1E" w:rsidRDefault="00975BCF" w:rsidP="00C62C2D">
            <w:pPr>
              <w:jc w:val="center"/>
              <w:rPr>
                <w:sz w:val="16"/>
                <w:szCs w:val="16"/>
              </w:rPr>
            </w:pPr>
            <w:r w:rsidRPr="008F3E1E">
              <w:rPr>
                <w:sz w:val="16"/>
                <w:szCs w:val="16"/>
              </w:rPr>
              <w:t>А</w:t>
            </w:r>
          </w:p>
        </w:tc>
        <w:tc>
          <w:tcPr>
            <w:tcW w:w="6662" w:type="dxa"/>
            <w:shd w:val="clear" w:color="auto" w:fill="FBE4D5"/>
            <w:vAlign w:val="center"/>
          </w:tcPr>
          <w:p w14:paraId="28A0E607" w14:textId="77777777" w:rsidR="00975BCF" w:rsidRPr="008F3E1E" w:rsidRDefault="00975BCF" w:rsidP="00C62C2D">
            <w:pPr>
              <w:jc w:val="center"/>
              <w:rPr>
                <w:sz w:val="16"/>
                <w:szCs w:val="16"/>
                <w:lang w:val="en-US"/>
              </w:rPr>
            </w:pPr>
            <w:r w:rsidRPr="008F3E1E">
              <w:rPr>
                <w:sz w:val="16"/>
                <w:szCs w:val="16"/>
                <w:lang w:val="en-US"/>
              </w:rPr>
              <w:t>1</w:t>
            </w:r>
          </w:p>
        </w:tc>
      </w:tr>
      <w:tr w:rsidR="00975BCF" w:rsidRPr="008F3E1E" w14:paraId="6E044B01" w14:textId="77777777" w:rsidTr="00C62C2D">
        <w:trPr>
          <w:trHeight w:val="312"/>
        </w:trPr>
        <w:tc>
          <w:tcPr>
            <w:tcW w:w="2518" w:type="dxa"/>
            <w:shd w:val="clear" w:color="auto" w:fill="D0CECE"/>
          </w:tcPr>
          <w:p w14:paraId="482F93A1" w14:textId="77777777" w:rsidR="00975BCF" w:rsidRPr="008F3E1E" w:rsidRDefault="00975BCF" w:rsidP="00C62C2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8F3E1E">
              <w:rPr>
                <w:b/>
                <w:sz w:val="18"/>
                <w:szCs w:val="18"/>
              </w:rPr>
              <w:t>ТЕҢГЕ</w:t>
            </w:r>
          </w:p>
        </w:tc>
        <w:tc>
          <w:tcPr>
            <w:tcW w:w="6662" w:type="dxa"/>
            <w:shd w:val="clear" w:color="auto" w:fill="D0CECE"/>
          </w:tcPr>
          <w:p w14:paraId="643F5DF4" w14:textId="77777777" w:rsidR="00975BCF" w:rsidRPr="008F3E1E" w:rsidRDefault="00975BCF" w:rsidP="00C62C2D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3E1E">
              <w:rPr>
                <w:sz w:val="18"/>
                <w:szCs w:val="18"/>
              </w:rPr>
              <w:t>19.30</w:t>
            </w:r>
          </w:p>
        </w:tc>
      </w:tr>
      <w:tr w:rsidR="00975BCF" w:rsidRPr="008F3E1E" w14:paraId="0275B4AD" w14:textId="77777777" w:rsidTr="00C62C2D">
        <w:trPr>
          <w:trHeight w:val="127"/>
        </w:trPr>
        <w:tc>
          <w:tcPr>
            <w:tcW w:w="2518" w:type="dxa"/>
            <w:shd w:val="clear" w:color="auto" w:fill="D0CECE"/>
          </w:tcPr>
          <w:p w14:paraId="35BE5EC0" w14:textId="77777777" w:rsidR="00975BCF" w:rsidRPr="008F3E1E" w:rsidRDefault="00975BCF" w:rsidP="00C62C2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8F3E1E">
              <w:rPr>
                <w:b/>
                <w:sz w:val="18"/>
                <w:szCs w:val="18"/>
              </w:rPr>
              <w:t>ШЕТЕЛ ВАЛЮТАЛАРЫ</w:t>
            </w:r>
          </w:p>
        </w:tc>
        <w:tc>
          <w:tcPr>
            <w:tcW w:w="6662" w:type="dxa"/>
            <w:shd w:val="clear" w:color="auto" w:fill="D0CECE"/>
          </w:tcPr>
          <w:p w14:paraId="6345A91D" w14:textId="77777777" w:rsidR="00975BCF" w:rsidRPr="008F3E1E" w:rsidDel="001D06A6" w:rsidRDefault="00975BCF" w:rsidP="00C62C2D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3E1E">
              <w:rPr>
                <w:sz w:val="18"/>
                <w:szCs w:val="18"/>
              </w:rPr>
              <w:t>19.30</w:t>
            </w:r>
          </w:p>
        </w:tc>
      </w:tr>
    </w:tbl>
    <w:p w14:paraId="78A0FCFA" w14:textId="77777777" w:rsidR="00975BCF" w:rsidRDefault="00975BCF" w:rsidP="00975BCF">
      <w:pPr>
        <w:tabs>
          <w:tab w:val="left" w:pos="1276"/>
        </w:tabs>
        <w:spacing w:after="120"/>
        <w:rPr>
          <w:b/>
          <w:color w:val="002060"/>
        </w:rPr>
      </w:pPr>
    </w:p>
    <w:p w14:paraId="53160280" w14:textId="77777777" w:rsidR="00975BCF" w:rsidRPr="008F3E1E" w:rsidRDefault="00975BCF" w:rsidP="00CF3E0B">
      <w:pPr>
        <w:tabs>
          <w:tab w:val="left" w:pos="1276"/>
        </w:tabs>
        <w:spacing w:after="120"/>
        <w:jc w:val="both"/>
        <w:rPr>
          <w:b/>
          <w:color w:val="002060"/>
        </w:rPr>
      </w:pPr>
      <w:r w:rsidRPr="008F3E1E">
        <w:rPr>
          <w:b/>
          <w:color w:val="002060"/>
        </w:rPr>
        <w:t>3</w:t>
      </w:r>
      <w:r w:rsidR="00A21174">
        <w:rPr>
          <w:b/>
          <w:color w:val="002060"/>
        </w:rPr>
        <w:t> </w:t>
      </w:r>
      <w:proofErr w:type="spellStart"/>
      <w:r w:rsidR="00A21174">
        <w:rPr>
          <w:b/>
          <w:color w:val="002060"/>
        </w:rPr>
        <w:t>кесте</w:t>
      </w:r>
      <w:proofErr w:type="spellEnd"/>
      <w:r w:rsidRPr="008F3E1E">
        <w:rPr>
          <w:b/>
          <w:color w:val="002060"/>
        </w:rPr>
        <w:t>.</w:t>
      </w:r>
      <w:r w:rsidRPr="008F3E1E">
        <w:rPr>
          <w:b/>
          <w:color w:val="002060"/>
        </w:rPr>
        <w:tab/>
        <w:t xml:space="preserve">Клиринг </w:t>
      </w:r>
      <w:proofErr w:type="spellStart"/>
      <w:r w:rsidRPr="008F3E1E">
        <w:rPr>
          <w:b/>
          <w:color w:val="002060"/>
        </w:rPr>
        <w:t>орталығының</w:t>
      </w:r>
      <w:proofErr w:type="spellEnd"/>
      <w:r w:rsidRPr="008F3E1E">
        <w:rPr>
          <w:b/>
          <w:color w:val="002060"/>
        </w:rPr>
        <w:t xml:space="preserve"> </w:t>
      </w:r>
      <w:proofErr w:type="spellStart"/>
      <w:r w:rsidRPr="008F3E1E">
        <w:rPr>
          <w:b/>
          <w:color w:val="002060"/>
        </w:rPr>
        <w:t>корреспонденттік</w:t>
      </w:r>
      <w:proofErr w:type="spellEnd"/>
      <w:r w:rsidRPr="008F3E1E">
        <w:rPr>
          <w:b/>
          <w:color w:val="002060"/>
        </w:rPr>
        <w:t xml:space="preserve"> </w:t>
      </w:r>
      <w:proofErr w:type="spellStart"/>
      <w:r w:rsidRPr="008F3E1E">
        <w:rPr>
          <w:b/>
          <w:color w:val="002060"/>
        </w:rPr>
        <w:t>шотында</w:t>
      </w:r>
      <w:proofErr w:type="spellEnd"/>
      <w:r w:rsidRPr="008F3E1E">
        <w:rPr>
          <w:b/>
          <w:color w:val="002060"/>
        </w:rPr>
        <w:t xml:space="preserve"> </w:t>
      </w:r>
      <w:proofErr w:type="spellStart"/>
      <w:r w:rsidRPr="008F3E1E">
        <w:rPr>
          <w:b/>
          <w:color w:val="002060"/>
        </w:rPr>
        <w:t>ақ</w:t>
      </w:r>
      <w:r w:rsidR="00A21174">
        <w:rPr>
          <w:b/>
          <w:color w:val="002060"/>
        </w:rPr>
        <w:t>шаны</w:t>
      </w:r>
      <w:proofErr w:type="spellEnd"/>
      <w:r w:rsidR="00A21174">
        <w:rPr>
          <w:b/>
          <w:color w:val="002060"/>
        </w:rPr>
        <w:t xml:space="preserve"> </w:t>
      </w:r>
      <w:proofErr w:type="spellStart"/>
      <w:r w:rsidR="00A21174">
        <w:rPr>
          <w:b/>
          <w:color w:val="002060"/>
        </w:rPr>
        <w:t>сақтау</w:t>
      </w:r>
      <w:proofErr w:type="spellEnd"/>
      <w:r w:rsidR="00A21174">
        <w:rPr>
          <w:b/>
          <w:color w:val="002060"/>
        </w:rPr>
        <w:t xml:space="preserve"> </w:t>
      </w:r>
      <w:proofErr w:type="spellStart"/>
      <w:r w:rsidR="00A21174">
        <w:rPr>
          <w:b/>
          <w:color w:val="002060"/>
        </w:rPr>
        <w:t>туралы</w:t>
      </w:r>
      <w:proofErr w:type="spellEnd"/>
      <w:r w:rsidR="00A21174">
        <w:rPr>
          <w:b/>
          <w:color w:val="002060"/>
        </w:rPr>
        <w:t xml:space="preserve"> </w:t>
      </w:r>
      <w:proofErr w:type="spellStart"/>
      <w:r w:rsidR="00A21174">
        <w:rPr>
          <w:b/>
          <w:color w:val="002060"/>
        </w:rPr>
        <w:t>өтініштерді</w:t>
      </w:r>
      <w:proofErr w:type="spellEnd"/>
      <w:r w:rsidR="00A21174">
        <w:rPr>
          <w:b/>
          <w:color w:val="002060"/>
        </w:rPr>
        <w:t xml:space="preserve"> </w:t>
      </w:r>
      <w:proofErr w:type="spellStart"/>
      <w:r w:rsidRPr="008F3E1E">
        <w:rPr>
          <w:b/>
          <w:color w:val="002060"/>
        </w:rPr>
        <w:t>қабылдау</w:t>
      </w:r>
      <w:proofErr w:type="spellEnd"/>
    </w:p>
    <w:tbl>
      <w:tblPr>
        <w:tblW w:w="918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975BCF" w:rsidRPr="00A21174" w14:paraId="038B2FA0" w14:textId="77777777" w:rsidTr="00C62C2D">
        <w:trPr>
          <w:trHeight w:val="290"/>
        </w:trPr>
        <w:tc>
          <w:tcPr>
            <w:tcW w:w="2518" w:type="dxa"/>
            <w:vMerge w:val="restart"/>
            <w:shd w:val="clear" w:color="auto" w:fill="2E74B5"/>
            <w:vAlign w:val="center"/>
          </w:tcPr>
          <w:p w14:paraId="0E6AC6D7" w14:textId="77777777" w:rsidR="00975BCF" w:rsidRPr="00A21174" w:rsidRDefault="00975BCF" w:rsidP="00C62C2D">
            <w:pPr>
              <w:spacing w:before="60" w:after="60"/>
              <w:jc w:val="center"/>
              <w:rPr>
                <w:rFonts w:cs="Arial"/>
                <w:b/>
                <w:color w:val="FFFFFF"/>
              </w:rPr>
            </w:pPr>
            <w:r w:rsidRPr="00A21174">
              <w:rPr>
                <w:rFonts w:cs="Arial"/>
                <w:b/>
                <w:color w:val="FFFFFF"/>
              </w:rPr>
              <w:t>Валюта</w:t>
            </w:r>
          </w:p>
        </w:tc>
        <w:tc>
          <w:tcPr>
            <w:tcW w:w="6662" w:type="dxa"/>
            <w:vMerge w:val="restart"/>
            <w:shd w:val="clear" w:color="auto" w:fill="2E74B5"/>
            <w:vAlign w:val="center"/>
          </w:tcPr>
          <w:p w14:paraId="315ACD85" w14:textId="77777777" w:rsidR="00975BCF" w:rsidRPr="00A21174" w:rsidRDefault="00975BCF" w:rsidP="00A21174">
            <w:pPr>
              <w:spacing w:before="60" w:after="60"/>
              <w:jc w:val="center"/>
              <w:rPr>
                <w:rFonts w:cs="Arial"/>
                <w:b/>
                <w:color w:val="FFFFFF"/>
                <w:lang w:val="kk-KZ"/>
              </w:rPr>
            </w:pPr>
            <w:r w:rsidRPr="00A21174">
              <w:rPr>
                <w:rFonts w:cs="Arial"/>
                <w:b/>
                <w:color w:val="FFFFFF"/>
              </w:rPr>
              <w:t xml:space="preserve">Клиринг </w:t>
            </w:r>
            <w:proofErr w:type="spellStart"/>
            <w:r w:rsidRPr="00A21174">
              <w:rPr>
                <w:rFonts w:cs="Arial"/>
                <w:b/>
                <w:color w:val="FFFFFF"/>
              </w:rPr>
              <w:t>орталығының</w:t>
            </w:r>
            <w:proofErr w:type="spellEnd"/>
            <w:r w:rsidRPr="00A21174">
              <w:rPr>
                <w:rFonts w:cs="Arial"/>
                <w:b/>
                <w:color w:val="FFFFFF"/>
              </w:rPr>
              <w:t xml:space="preserve"> </w:t>
            </w:r>
            <w:proofErr w:type="spellStart"/>
            <w:r w:rsidRPr="00A21174">
              <w:rPr>
                <w:rFonts w:cs="Arial"/>
                <w:b/>
                <w:color w:val="FFFFFF"/>
              </w:rPr>
              <w:t>өтініштерді</w:t>
            </w:r>
            <w:proofErr w:type="spellEnd"/>
            <w:r w:rsidRPr="00A21174">
              <w:rPr>
                <w:rFonts w:cs="Arial"/>
                <w:b/>
                <w:color w:val="FFFFFF"/>
              </w:rPr>
              <w:t xml:space="preserve"> </w:t>
            </w:r>
            <w:proofErr w:type="spellStart"/>
            <w:r w:rsidRPr="00A21174">
              <w:rPr>
                <w:rFonts w:cs="Arial"/>
                <w:b/>
                <w:color w:val="FFFFFF"/>
              </w:rPr>
              <w:t>қабылдау</w:t>
            </w:r>
            <w:proofErr w:type="spellEnd"/>
            <w:r w:rsidR="00A21174">
              <w:rPr>
                <w:rFonts w:cs="Arial"/>
                <w:b/>
                <w:color w:val="FFFFFF"/>
                <w:lang w:val="kk-KZ"/>
              </w:rPr>
              <w:t>ының</w:t>
            </w:r>
            <w:r w:rsidR="00CE091B">
              <w:rPr>
                <w:rFonts w:cs="Arial"/>
                <w:b/>
                <w:color w:val="FFFFFF"/>
                <w:lang w:val="kk-KZ"/>
              </w:rPr>
              <w:br/>
            </w:r>
            <w:r w:rsidR="00A21174" w:rsidRPr="00A21174">
              <w:rPr>
                <w:rFonts w:cs="Arial"/>
                <w:b/>
                <w:color w:val="FFFFFF"/>
              </w:rPr>
              <w:t xml:space="preserve"> </w:t>
            </w:r>
            <w:r w:rsidR="00A21174">
              <w:rPr>
                <w:rFonts w:cs="Arial"/>
                <w:b/>
                <w:color w:val="FFFFFF"/>
                <w:lang w:val="kk-KZ"/>
              </w:rPr>
              <w:t>с</w:t>
            </w:r>
            <w:proofErr w:type="spellStart"/>
            <w:r w:rsidR="00A21174" w:rsidRPr="00A21174">
              <w:rPr>
                <w:rFonts w:cs="Arial"/>
                <w:b/>
                <w:color w:val="FFFFFF"/>
              </w:rPr>
              <w:t>оңғы</w:t>
            </w:r>
            <w:proofErr w:type="spellEnd"/>
            <w:r w:rsidR="00A21174" w:rsidRPr="00A21174">
              <w:rPr>
                <w:rFonts w:cs="Arial"/>
                <w:b/>
                <w:color w:val="FFFFFF"/>
              </w:rPr>
              <w:t xml:space="preserve"> </w:t>
            </w:r>
            <w:proofErr w:type="spellStart"/>
            <w:r w:rsidR="00A21174" w:rsidRPr="00A21174">
              <w:rPr>
                <w:rFonts w:cs="Arial"/>
                <w:b/>
                <w:color w:val="FFFFFF"/>
              </w:rPr>
              <w:t>уақыт</w:t>
            </w:r>
            <w:proofErr w:type="spellEnd"/>
            <w:r w:rsidR="00A21174">
              <w:rPr>
                <w:rFonts w:cs="Arial"/>
                <w:b/>
                <w:color w:val="FFFFFF"/>
                <w:lang w:val="kk-KZ"/>
              </w:rPr>
              <w:t>ы</w:t>
            </w:r>
          </w:p>
        </w:tc>
      </w:tr>
      <w:tr w:rsidR="00975BCF" w:rsidRPr="008F3E1E" w14:paraId="430371EF" w14:textId="77777777" w:rsidTr="00C62C2D">
        <w:trPr>
          <w:trHeight w:val="349"/>
        </w:trPr>
        <w:tc>
          <w:tcPr>
            <w:tcW w:w="2518" w:type="dxa"/>
            <w:vMerge/>
            <w:shd w:val="clear" w:color="auto" w:fill="2E74B5"/>
            <w:vAlign w:val="center"/>
          </w:tcPr>
          <w:p w14:paraId="0DAECB78" w14:textId="77777777" w:rsidR="00975BCF" w:rsidRPr="008F3E1E" w:rsidRDefault="00975BCF" w:rsidP="00C62C2D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</w:rPr>
            </w:pPr>
          </w:p>
        </w:tc>
        <w:tc>
          <w:tcPr>
            <w:tcW w:w="6662" w:type="dxa"/>
            <w:vMerge/>
            <w:shd w:val="clear" w:color="auto" w:fill="2E74B5"/>
            <w:vAlign w:val="center"/>
          </w:tcPr>
          <w:p w14:paraId="05C072DE" w14:textId="77777777" w:rsidR="00975BCF" w:rsidRPr="008F3E1E" w:rsidRDefault="00975BCF" w:rsidP="00C62C2D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</w:rPr>
            </w:pPr>
          </w:p>
        </w:tc>
      </w:tr>
      <w:tr w:rsidR="00975BCF" w:rsidRPr="008F3E1E" w14:paraId="622D4102" w14:textId="77777777" w:rsidTr="00C62C2D">
        <w:tc>
          <w:tcPr>
            <w:tcW w:w="2518" w:type="dxa"/>
            <w:shd w:val="clear" w:color="auto" w:fill="FBE4D5"/>
            <w:vAlign w:val="center"/>
          </w:tcPr>
          <w:p w14:paraId="7636BC02" w14:textId="77777777" w:rsidR="00975BCF" w:rsidRPr="008F3E1E" w:rsidRDefault="00975BCF" w:rsidP="00C62C2D">
            <w:pPr>
              <w:jc w:val="center"/>
              <w:rPr>
                <w:sz w:val="16"/>
                <w:szCs w:val="16"/>
              </w:rPr>
            </w:pPr>
            <w:r w:rsidRPr="008F3E1E">
              <w:rPr>
                <w:sz w:val="16"/>
                <w:szCs w:val="16"/>
              </w:rPr>
              <w:t>А</w:t>
            </w:r>
          </w:p>
        </w:tc>
        <w:tc>
          <w:tcPr>
            <w:tcW w:w="6662" w:type="dxa"/>
            <w:shd w:val="clear" w:color="auto" w:fill="FBE4D5"/>
            <w:vAlign w:val="center"/>
          </w:tcPr>
          <w:p w14:paraId="2CD77EEE" w14:textId="77777777" w:rsidR="00975BCF" w:rsidRPr="00CE091B" w:rsidRDefault="00975BCF" w:rsidP="00C62C2D">
            <w:pPr>
              <w:jc w:val="center"/>
              <w:rPr>
                <w:sz w:val="16"/>
                <w:szCs w:val="16"/>
              </w:rPr>
            </w:pPr>
            <w:r w:rsidRPr="00CE091B">
              <w:rPr>
                <w:sz w:val="16"/>
                <w:szCs w:val="16"/>
              </w:rPr>
              <w:t>1</w:t>
            </w:r>
          </w:p>
        </w:tc>
      </w:tr>
      <w:tr w:rsidR="00975BCF" w:rsidRPr="008F3E1E" w14:paraId="639BFE09" w14:textId="77777777" w:rsidTr="00C62C2D">
        <w:trPr>
          <w:trHeight w:val="312"/>
        </w:trPr>
        <w:tc>
          <w:tcPr>
            <w:tcW w:w="2518" w:type="dxa"/>
            <w:shd w:val="clear" w:color="auto" w:fill="D0CECE"/>
          </w:tcPr>
          <w:p w14:paraId="7D23CDAD" w14:textId="77777777" w:rsidR="00975BCF" w:rsidRPr="008F3E1E" w:rsidRDefault="00975BCF" w:rsidP="00C62C2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8F3E1E">
              <w:rPr>
                <w:b/>
                <w:sz w:val="18"/>
                <w:szCs w:val="18"/>
              </w:rPr>
              <w:t>ТЕҢГЕ</w:t>
            </w:r>
          </w:p>
        </w:tc>
        <w:tc>
          <w:tcPr>
            <w:tcW w:w="6662" w:type="dxa"/>
            <w:shd w:val="clear" w:color="auto" w:fill="D0CECE"/>
          </w:tcPr>
          <w:p w14:paraId="619671E3" w14:textId="77777777" w:rsidR="00975BCF" w:rsidRPr="008F3E1E" w:rsidRDefault="00975BCF" w:rsidP="00C62C2D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3E1E">
              <w:rPr>
                <w:sz w:val="18"/>
                <w:szCs w:val="18"/>
              </w:rPr>
              <w:t>18.00</w:t>
            </w:r>
          </w:p>
        </w:tc>
      </w:tr>
      <w:tr w:rsidR="00975BCF" w:rsidRPr="008F3E1E" w14:paraId="69DE16E3" w14:textId="77777777" w:rsidTr="00C62C2D">
        <w:trPr>
          <w:trHeight w:val="127"/>
        </w:trPr>
        <w:tc>
          <w:tcPr>
            <w:tcW w:w="2518" w:type="dxa"/>
            <w:shd w:val="clear" w:color="auto" w:fill="D0CECE"/>
          </w:tcPr>
          <w:p w14:paraId="726D80AC" w14:textId="77777777" w:rsidR="00975BCF" w:rsidRPr="008F3E1E" w:rsidRDefault="00975BCF" w:rsidP="00C62C2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8F3E1E">
              <w:rPr>
                <w:b/>
                <w:sz w:val="18"/>
                <w:szCs w:val="18"/>
              </w:rPr>
              <w:t>ШЕТЕЛ ВАЛЮТАЛАРЫ</w:t>
            </w:r>
          </w:p>
        </w:tc>
        <w:tc>
          <w:tcPr>
            <w:tcW w:w="6662" w:type="dxa"/>
            <w:shd w:val="clear" w:color="auto" w:fill="D0CECE"/>
          </w:tcPr>
          <w:p w14:paraId="6DEE4BC8" w14:textId="77777777" w:rsidR="00975BCF" w:rsidRPr="008F3E1E" w:rsidDel="001D06A6" w:rsidRDefault="00975BCF" w:rsidP="00C62C2D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3E1E">
              <w:rPr>
                <w:sz w:val="18"/>
                <w:szCs w:val="18"/>
              </w:rPr>
              <w:t>18.00</w:t>
            </w:r>
          </w:p>
        </w:tc>
      </w:tr>
    </w:tbl>
    <w:p w14:paraId="0820FD93" w14:textId="77777777" w:rsidR="00975BCF" w:rsidRPr="00966B17" w:rsidRDefault="00975BCF" w:rsidP="00966B17">
      <w:pPr>
        <w:tabs>
          <w:tab w:val="left" w:pos="432"/>
        </w:tabs>
        <w:spacing w:after="120"/>
        <w:ind w:left="432" w:hanging="432"/>
        <w:jc w:val="both"/>
        <w:rPr>
          <w:sz w:val="14"/>
          <w:szCs w:val="14"/>
        </w:rPr>
      </w:pPr>
      <w:r w:rsidRPr="008F3E1E">
        <w:rPr>
          <w:sz w:val="14"/>
          <w:szCs w:val="14"/>
        </w:rPr>
        <w:t>*</w:t>
      </w:r>
      <w:r w:rsidRPr="008F3E1E">
        <w:rPr>
          <w:sz w:val="14"/>
          <w:szCs w:val="14"/>
        </w:rPr>
        <w:tab/>
        <w:t xml:space="preserve">Клиринг </w:t>
      </w:r>
      <w:proofErr w:type="spellStart"/>
      <w:r w:rsidRPr="008F3E1E">
        <w:rPr>
          <w:sz w:val="14"/>
          <w:szCs w:val="14"/>
        </w:rPr>
        <w:t>орталығы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Орталық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депозитарийге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олардың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өтініштеріне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сәйкес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="00805B23">
        <w:rPr>
          <w:sz w:val="14"/>
          <w:szCs w:val="14"/>
        </w:rPr>
        <w:t>клирингілік</w:t>
      </w:r>
      <w:proofErr w:type="spellEnd"/>
      <w:r w:rsidR="00805B23">
        <w:rPr>
          <w:sz w:val="14"/>
          <w:szCs w:val="14"/>
        </w:rPr>
        <w:t xml:space="preserve"> </w:t>
      </w:r>
      <w:proofErr w:type="spellStart"/>
      <w:r w:rsidR="00805B23">
        <w:rPr>
          <w:sz w:val="14"/>
          <w:szCs w:val="14"/>
        </w:rPr>
        <w:t>қатысушыларға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ақша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аударуға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нұсқау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беретін</w:t>
      </w:r>
      <w:proofErr w:type="spellEnd"/>
      <w:r w:rsidRPr="008F3E1E">
        <w:rPr>
          <w:sz w:val="14"/>
          <w:szCs w:val="14"/>
        </w:rPr>
        <w:t xml:space="preserve"> </w:t>
      </w:r>
      <w:proofErr w:type="spellStart"/>
      <w:r w:rsidRPr="008F3E1E">
        <w:rPr>
          <w:sz w:val="14"/>
          <w:szCs w:val="14"/>
        </w:rPr>
        <w:t>уақыт</w:t>
      </w:r>
      <w:proofErr w:type="spellEnd"/>
      <w:r w:rsidRPr="008F3E1E">
        <w:rPr>
          <w:sz w:val="14"/>
          <w:szCs w:val="14"/>
        </w:rPr>
        <w:t>.</w:t>
      </w:r>
    </w:p>
    <w:p w14:paraId="74ACB496" w14:textId="77777777" w:rsidR="00975BCF" w:rsidRPr="00F23F7E" w:rsidRDefault="00975BCF" w:rsidP="00966B17">
      <w:pPr>
        <w:tabs>
          <w:tab w:val="left" w:pos="432"/>
        </w:tabs>
        <w:spacing w:after="120"/>
        <w:ind w:left="432" w:hanging="432"/>
        <w:jc w:val="both"/>
        <w:rPr>
          <w:sz w:val="14"/>
          <w:szCs w:val="14"/>
        </w:rPr>
      </w:pPr>
      <w:r w:rsidRPr="00966B17">
        <w:rPr>
          <w:sz w:val="14"/>
          <w:szCs w:val="14"/>
        </w:rPr>
        <w:t>**</w:t>
      </w:r>
      <w:r w:rsidRPr="00966B17">
        <w:rPr>
          <w:sz w:val="14"/>
          <w:szCs w:val="14"/>
        </w:rPr>
        <w:tab/>
      </w:r>
      <w:r w:rsidR="00CE091B" w:rsidRPr="00CE091B">
        <w:rPr>
          <w:sz w:val="14"/>
          <w:szCs w:val="14"/>
        </w:rPr>
        <w:t xml:space="preserve">Клиринг </w:t>
      </w:r>
      <w:proofErr w:type="spellStart"/>
      <w:r w:rsidR="00CE091B" w:rsidRPr="00CE091B">
        <w:rPr>
          <w:sz w:val="14"/>
          <w:szCs w:val="14"/>
        </w:rPr>
        <w:t>орталығ</w:t>
      </w:r>
      <w:r w:rsidR="00CE091B">
        <w:rPr>
          <w:sz w:val="14"/>
          <w:szCs w:val="14"/>
        </w:rPr>
        <w:t>ы</w:t>
      </w:r>
      <w:proofErr w:type="spellEnd"/>
      <w:r w:rsidR="00CE091B">
        <w:rPr>
          <w:sz w:val="14"/>
          <w:szCs w:val="14"/>
        </w:rPr>
        <w:t xml:space="preserve"> </w:t>
      </w:r>
      <w:proofErr w:type="spellStart"/>
      <w:r w:rsidR="00CE091B">
        <w:rPr>
          <w:sz w:val="14"/>
          <w:szCs w:val="14"/>
        </w:rPr>
        <w:t>Орталық</w:t>
      </w:r>
      <w:proofErr w:type="spellEnd"/>
      <w:r w:rsidR="00CE091B">
        <w:rPr>
          <w:sz w:val="14"/>
          <w:szCs w:val="14"/>
        </w:rPr>
        <w:t xml:space="preserve"> </w:t>
      </w:r>
      <w:proofErr w:type="spellStart"/>
      <w:r w:rsidR="00CE091B">
        <w:rPr>
          <w:sz w:val="14"/>
          <w:szCs w:val="14"/>
        </w:rPr>
        <w:t>депозитарийге</w:t>
      </w:r>
      <w:proofErr w:type="spellEnd"/>
      <w:r w:rsidR="00CE091B">
        <w:rPr>
          <w:sz w:val="14"/>
          <w:szCs w:val="14"/>
        </w:rPr>
        <w:t xml:space="preserve"> клиринг</w:t>
      </w:r>
      <w:r w:rsidR="00CE091B">
        <w:rPr>
          <w:sz w:val="14"/>
          <w:szCs w:val="14"/>
          <w:lang w:val="kk-KZ"/>
        </w:rPr>
        <w:t xml:space="preserve">ілік </w:t>
      </w:r>
      <w:proofErr w:type="spellStart"/>
      <w:r w:rsidR="00CE091B" w:rsidRPr="00CE091B">
        <w:rPr>
          <w:sz w:val="14"/>
          <w:szCs w:val="14"/>
        </w:rPr>
        <w:t>сессияның</w:t>
      </w:r>
      <w:proofErr w:type="spellEnd"/>
      <w:r w:rsidR="00CE091B" w:rsidRPr="00CE091B">
        <w:rPr>
          <w:sz w:val="14"/>
          <w:szCs w:val="14"/>
        </w:rPr>
        <w:t xml:space="preserve"> осы </w:t>
      </w:r>
      <w:proofErr w:type="spellStart"/>
      <w:r w:rsidR="00CE091B" w:rsidRPr="00CE091B">
        <w:rPr>
          <w:sz w:val="14"/>
          <w:szCs w:val="14"/>
        </w:rPr>
        <w:t>күні</w:t>
      </w:r>
      <w:proofErr w:type="spellEnd"/>
      <w:r w:rsidR="00CE091B" w:rsidRPr="00CE091B">
        <w:rPr>
          <w:sz w:val="14"/>
          <w:szCs w:val="14"/>
        </w:rPr>
        <w:t xml:space="preserve"> </w:t>
      </w:r>
      <w:proofErr w:type="spellStart"/>
      <w:r w:rsidR="00CE091B" w:rsidRPr="00CE091B">
        <w:rPr>
          <w:sz w:val="14"/>
          <w:szCs w:val="14"/>
        </w:rPr>
        <w:t>аяқталғаннан</w:t>
      </w:r>
      <w:proofErr w:type="spellEnd"/>
      <w:r w:rsidR="00CE091B" w:rsidRPr="00CE091B">
        <w:rPr>
          <w:sz w:val="14"/>
          <w:szCs w:val="14"/>
        </w:rPr>
        <w:t xml:space="preserve"> </w:t>
      </w:r>
      <w:proofErr w:type="spellStart"/>
      <w:r w:rsidR="00CE091B" w:rsidRPr="00CE091B">
        <w:rPr>
          <w:sz w:val="14"/>
          <w:szCs w:val="14"/>
        </w:rPr>
        <w:t>кейін</w:t>
      </w:r>
      <w:proofErr w:type="spellEnd"/>
      <w:r w:rsidR="00CE091B" w:rsidRPr="00CE091B">
        <w:rPr>
          <w:sz w:val="14"/>
          <w:szCs w:val="14"/>
        </w:rPr>
        <w:t xml:space="preserve"> </w:t>
      </w:r>
      <w:proofErr w:type="spellStart"/>
      <w:r w:rsidR="00CE091B" w:rsidRPr="00CE091B">
        <w:rPr>
          <w:sz w:val="14"/>
          <w:szCs w:val="14"/>
        </w:rPr>
        <w:t>қалыптастырылған</w:t>
      </w:r>
      <w:proofErr w:type="spellEnd"/>
      <w:r w:rsidR="00CE091B" w:rsidRPr="00CE091B">
        <w:rPr>
          <w:sz w:val="14"/>
          <w:szCs w:val="14"/>
        </w:rPr>
        <w:t xml:space="preserve"> </w:t>
      </w:r>
      <w:proofErr w:type="spellStart"/>
      <w:r w:rsidR="00CE091B" w:rsidRPr="00CE091B">
        <w:rPr>
          <w:sz w:val="14"/>
          <w:szCs w:val="14"/>
        </w:rPr>
        <w:t>сауда</w:t>
      </w:r>
      <w:proofErr w:type="spellEnd"/>
      <w:r w:rsidR="00CE091B">
        <w:rPr>
          <w:sz w:val="14"/>
          <w:szCs w:val="14"/>
          <w:lang w:val="kk-KZ"/>
        </w:rPr>
        <w:t>-саттық</w:t>
      </w:r>
      <w:r w:rsidR="00CE091B" w:rsidRPr="00CE091B">
        <w:rPr>
          <w:sz w:val="14"/>
          <w:szCs w:val="14"/>
        </w:rPr>
        <w:t xml:space="preserve"> </w:t>
      </w:r>
      <w:proofErr w:type="spellStart"/>
      <w:r w:rsidR="00CE091B" w:rsidRPr="00CE091B">
        <w:rPr>
          <w:sz w:val="14"/>
          <w:szCs w:val="14"/>
        </w:rPr>
        <w:t>күні</w:t>
      </w:r>
      <w:proofErr w:type="spellEnd"/>
      <w:r w:rsidR="00CE091B" w:rsidRPr="00CE091B">
        <w:rPr>
          <w:sz w:val="14"/>
          <w:szCs w:val="14"/>
        </w:rPr>
        <w:t xml:space="preserve"> мен клиринг </w:t>
      </w:r>
      <w:proofErr w:type="spellStart"/>
      <w:r w:rsidR="00CE091B" w:rsidRPr="00CE091B">
        <w:rPr>
          <w:sz w:val="14"/>
          <w:szCs w:val="14"/>
        </w:rPr>
        <w:t>нәтижелері</w:t>
      </w:r>
      <w:proofErr w:type="spellEnd"/>
      <w:r w:rsidR="00CE091B" w:rsidRPr="00CE091B">
        <w:rPr>
          <w:sz w:val="14"/>
          <w:szCs w:val="14"/>
        </w:rPr>
        <w:t xml:space="preserve"> </w:t>
      </w:r>
      <w:proofErr w:type="spellStart"/>
      <w:r w:rsidR="00CE091B" w:rsidRPr="00CE091B">
        <w:rPr>
          <w:sz w:val="14"/>
          <w:szCs w:val="14"/>
        </w:rPr>
        <w:t>бойынша</w:t>
      </w:r>
      <w:proofErr w:type="spellEnd"/>
      <w:r w:rsidR="00CE091B" w:rsidRPr="00CE091B">
        <w:rPr>
          <w:sz w:val="14"/>
          <w:szCs w:val="14"/>
        </w:rPr>
        <w:t xml:space="preserve"> Клиринг </w:t>
      </w:r>
      <w:proofErr w:type="spellStart"/>
      <w:r w:rsidR="00CE091B" w:rsidRPr="00CE091B">
        <w:rPr>
          <w:sz w:val="14"/>
          <w:szCs w:val="14"/>
        </w:rPr>
        <w:t>орталығына</w:t>
      </w:r>
      <w:proofErr w:type="spellEnd"/>
      <w:r w:rsidR="00CE091B" w:rsidRPr="00CE091B">
        <w:rPr>
          <w:sz w:val="14"/>
          <w:szCs w:val="14"/>
        </w:rPr>
        <w:t xml:space="preserve"> </w:t>
      </w:r>
      <w:proofErr w:type="spellStart"/>
      <w:r w:rsidR="00CE091B" w:rsidRPr="00CE091B">
        <w:rPr>
          <w:sz w:val="14"/>
          <w:szCs w:val="14"/>
        </w:rPr>
        <w:t>олардың</w:t>
      </w:r>
      <w:proofErr w:type="spellEnd"/>
      <w:r w:rsidR="00CE091B" w:rsidRPr="00CE091B">
        <w:rPr>
          <w:sz w:val="14"/>
          <w:szCs w:val="14"/>
        </w:rPr>
        <w:t xml:space="preserve"> </w:t>
      </w:r>
      <w:proofErr w:type="spellStart"/>
      <w:r w:rsidR="00CE091B" w:rsidRPr="00CE091B">
        <w:rPr>
          <w:sz w:val="14"/>
          <w:szCs w:val="14"/>
        </w:rPr>
        <w:t>қорыт</w:t>
      </w:r>
      <w:r w:rsidR="00CE091B">
        <w:rPr>
          <w:sz w:val="14"/>
          <w:szCs w:val="14"/>
        </w:rPr>
        <w:t>ынды</w:t>
      </w:r>
      <w:proofErr w:type="spellEnd"/>
      <w:r w:rsidR="00CE091B">
        <w:rPr>
          <w:sz w:val="14"/>
          <w:szCs w:val="14"/>
        </w:rPr>
        <w:t xml:space="preserve"> </w:t>
      </w:r>
      <w:proofErr w:type="spellStart"/>
      <w:r w:rsidR="00CE091B">
        <w:rPr>
          <w:sz w:val="14"/>
          <w:szCs w:val="14"/>
        </w:rPr>
        <w:t>талаптарын</w:t>
      </w:r>
      <w:proofErr w:type="spellEnd"/>
      <w:r w:rsidR="00CE091B">
        <w:rPr>
          <w:sz w:val="14"/>
          <w:szCs w:val="14"/>
        </w:rPr>
        <w:t xml:space="preserve"> </w:t>
      </w:r>
      <w:proofErr w:type="spellStart"/>
      <w:r w:rsidR="00CE091B">
        <w:rPr>
          <w:sz w:val="14"/>
          <w:szCs w:val="14"/>
        </w:rPr>
        <w:t>төлеуге</w:t>
      </w:r>
      <w:proofErr w:type="spellEnd"/>
      <w:r w:rsidR="00CE091B">
        <w:rPr>
          <w:sz w:val="14"/>
          <w:szCs w:val="14"/>
        </w:rPr>
        <w:t xml:space="preserve"> </w:t>
      </w:r>
      <w:proofErr w:type="spellStart"/>
      <w:r w:rsidR="00CE091B">
        <w:rPr>
          <w:sz w:val="14"/>
          <w:szCs w:val="14"/>
        </w:rPr>
        <w:t>Клирингіл</w:t>
      </w:r>
      <w:r w:rsidR="00CE091B" w:rsidRPr="00CE091B">
        <w:rPr>
          <w:sz w:val="14"/>
          <w:szCs w:val="14"/>
        </w:rPr>
        <w:t>ік</w:t>
      </w:r>
      <w:proofErr w:type="spellEnd"/>
      <w:r w:rsidR="00CE091B" w:rsidRPr="00CE091B">
        <w:rPr>
          <w:sz w:val="14"/>
          <w:szCs w:val="14"/>
        </w:rPr>
        <w:t xml:space="preserve"> </w:t>
      </w:r>
      <w:proofErr w:type="spellStart"/>
      <w:r w:rsidR="00CE091B" w:rsidRPr="00CE091B">
        <w:rPr>
          <w:sz w:val="14"/>
          <w:szCs w:val="14"/>
        </w:rPr>
        <w:t>қатысушыларға</w:t>
      </w:r>
      <w:proofErr w:type="spellEnd"/>
      <w:r w:rsidR="00CE091B" w:rsidRPr="00CE091B">
        <w:rPr>
          <w:sz w:val="14"/>
          <w:szCs w:val="14"/>
        </w:rPr>
        <w:t xml:space="preserve"> </w:t>
      </w:r>
      <w:proofErr w:type="spellStart"/>
      <w:r w:rsidR="00CE091B" w:rsidRPr="00CE091B">
        <w:rPr>
          <w:sz w:val="14"/>
          <w:szCs w:val="14"/>
        </w:rPr>
        <w:t>ақша</w:t>
      </w:r>
      <w:proofErr w:type="spellEnd"/>
      <w:r w:rsidR="00CE091B" w:rsidRPr="00CE091B">
        <w:rPr>
          <w:sz w:val="14"/>
          <w:szCs w:val="14"/>
        </w:rPr>
        <w:t xml:space="preserve"> </w:t>
      </w:r>
      <w:proofErr w:type="spellStart"/>
      <w:r w:rsidR="00CE091B" w:rsidRPr="00CE091B">
        <w:rPr>
          <w:sz w:val="14"/>
          <w:szCs w:val="14"/>
        </w:rPr>
        <w:t>аударуға</w:t>
      </w:r>
      <w:proofErr w:type="spellEnd"/>
      <w:r w:rsidR="00CE091B" w:rsidRPr="00CE091B">
        <w:rPr>
          <w:sz w:val="14"/>
          <w:szCs w:val="14"/>
        </w:rPr>
        <w:t xml:space="preserve"> </w:t>
      </w:r>
      <w:proofErr w:type="spellStart"/>
      <w:r w:rsidR="00CE091B" w:rsidRPr="00CE091B">
        <w:rPr>
          <w:sz w:val="14"/>
          <w:szCs w:val="14"/>
        </w:rPr>
        <w:t>нұсқау</w:t>
      </w:r>
      <w:proofErr w:type="spellEnd"/>
      <w:r w:rsidR="00CE091B" w:rsidRPr="00CE091B">
        <w:rPr>
          <w:sz w:val="14"/>
          <w:szCs w:val="14"/>
        </w:rPr>
        <w:t xml:space="preserve"> </w:t>
      </w:r>
      <w:proofErr w:type="spellStart"/>
      <w:r w:rsidR="00CE091B" w:rsidRPr="00CE091B">
        <w:rPr>
          <w:sz w:val="14"/>
          <w:szCs w:val="14"/>
        </w:rPr>
        <w:t>беретін</w:t>
      </w:r>
      <w:proofErr w:type="spellEnd"/>
      <w:r w:rsidR="00CE091B" w:rsidRPr="00CE091B">
        <w:rPr>
          <w:sz w:val="14"/>
          <w:szCs w:val="14"/>
        </w:rPr>
        <w:t xml:space="preserve"> </w:t>
      </w:r>
      <w:proofErr w:type="spellStart"/>
      <w:r w:rsidR="00CE091B" w:rsidRPr="00CE091B">
        <w:rPr>
          <w:sz w:val="14"/>
          <w:szCs w:val="14"/>
        </w:rPr>
        <w:t>уақыт</w:t>
      </w:r>
      <w:proofErr w:type="spellEnd"/>
      <w:r w:rsidRPr="00966B17">
        <w:rPr>
          <w:sz w:val="14"/>
          <w:szCs w:val="14"/>
        </w:rPr>
        <w:t>.</w:t>
      </w:r>
    </w:p>
    <w:p w14:paraId="2098C393" w14:textId="77777777" w:rsidR="00975BCF" w:rsidRDefault="00975BCF" w:rsidP="00975BCF">
      <w:pPr>
        <w:tabs>
          <w:tab w:val="right" w:pos="9029"/>
        </w:tabs>
        <w:spacing w:after="120"/>
        <w:jc w:val="both"/>
        <w:rPr>
          <w:rFonts w:cs="Arial"/>
          <w:bCs/>
        </w:rPr>
      </w:pPr>
    </w:p>
    <w:sectPr w:rsidR="00975BCF" w:rsidSect="00D4513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D793E" w14:textId="77777777" w:rsidR="000F5D17" w:rsidRDefault="000F5D17" w:rsidP="00E65A32">
      <w:r>
        <w:separator/>
      </w:r>
    </w:p>
  </w:endnote>
  <w:endnote w:type="continuationSeparator" w:id="0">
    <w:p w14:paraId="7EE38F02" w14:textId="77777777" w:rsidR="000F5D17" w:rsidRDefault="000F5D17" w:rsidP="00E6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zursk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30BBC" w14:textId="77777777" w:rsidR="006363B0" w:rsidRDefault="00415B3F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6363B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D5F986" w14:textId="77777777" w:rsidR="006363B0" w:rsidRDefault="006363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44F4D" w14:textId="77777777" w:rsidR="006363B0" w:rsidRDefault="00415B3F" w:rsidP="00D45133">
    <w:pPr>
      <w:pStyle w:val="a5"/>
      <w:framePr w:wrap="around" w:vAnchor="text" w:hAnchor="margin" w:xAlign="center" w:y="1"/>
      <w:tabs>
        <w:tab w:val="clear" w:pos="4153"/>
        <w:tab w:val="clear" w:pos="8306"/>
      </w:tabs>
      <w:spacing w:after="120"/>
      <w:rPr>
        <w:rStyle w:val="a7"/>
        <w:color w:val="000000"/>
      </w:rPr>
    </w:pPr>
    <w:r>
      <w:fldChar w:fldCharType="begin"/>
    </w:r>
    <w:r w:rsidR="006363B0">
      <w:rPr>
        <w:rStyle w:val="a7"/>
        <w:b/>
        <w:color w:val="000000"/>
      </w:rPr>
      <w:instrText xml:space="preserve">PAGE  </w:instrText>
    </w:r>
    <w:r>
      <w:rPr>
        <w:rStyle w:val="a7"/>
        <w:b/>
        <w:color w:val="000000"/>
      </w:rPr>
      <w:fldChar w:fldCharType="separate"/>
    </w:r>
    <w:r w:rsidR="002A6277">
      <w:rPr>
        <w:rStyle w:val="a7"/>
        <w:b/>
        <w:noProof/>
        <w:color w:val="000000"/>
      </w:rPr>
      <w:t>19</w:t>
    </w:r>
    <w:r>
      <w:rPr>
        <w:rStyle w:val="a7"/>
        <w:b/>
        <w:color w:val="000000"/>
      </w:rPr>
      <w:fldChar w:fldCharType="end"/>
    </w:r>
  </w:p>
  <w:p w14:paraId="35031DDB" w14:textId="77777777" w:rsidR="006363B0" w:rsidRPr="004A4662" w:rsidRDefault="006363B0" w:rsidP="00D45133">
    <w:pPr>
      <w:pStyle w:val="a5"/>
      <w:tabs>
        <w:tab w:val="clear" w:pos="4153"/>
        <w:tab w:val="clear" w:pos="8306"/>
      </w:tabs>
      <w:spacing w:after="120"/>
      <w:jc w:val="center"/>
      <w:rPr>
        <w:b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564C6" w14:textId="77777777" w:rsidR="006363B0" w:rsidRDefault="006363B0" w:rsidP="00D45133">
    <w:pPr>
      <w:pStyle w:val="a5"/>
      <w:tabs>
        <w:tab w:val="clear" w:pos="4153"/>
        <w:tab w:val="clear" w:pos="8306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04C4F" w14:textId="77777777" w:rsidR="000F5D17" w:rsidRDefault="000F5D17" w:rsidP="00E65A32">
      <w:r>
        <w:separator/>
      </w:r>
    </w:p>
  </w:footnote>
  <w:footnote w:type="continuationSeparator" w:id="0">
    <w:p w14:paraId="244C90E3" w14:textId="77777777" w:rsidR="000F5D17" w:rsidRDefault="000F5D17" w:rsidP="00E6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5F069" w14:textId="77777777" w:rsidR="006363B0" w:rsidRPr="00BC0FF6" w:rsidRDefault="006363B0" w:rsidP="00D45133">
    <w:pPr>
      <w:pStyle w:val="a3"/>
      <w:tabs>
        <w:tab w:val="clear" w:pos="4320"/>
        <w:tab w:val="clear" w:pos="8640"/>
      </w:tabs>
      <w:spacing w:after="120"/>
      <w:jc w:val="center"/>
      <w:rPr>
        <w:rFonts w:ascii="Times New Roman" w:hAnsi="Times New Roman"/>
        <w:b/>
        <w:color w:val="808080"/>
        <w:lang w:val="ru-RU"/>
      </w:rPr>
    </w:pPr>
    <w:proofErr w:type="spellStart"/>
    <w:r w:rsidRPr="00BC0FF6">
      <w:rPr>
        <w:rFonts w:ascii="Times New Roman" w:hAnsi="Times New Roman"/>
        <w:b/>
        <w:color w:val="808080"/>
        <w:lang w:val="ru-RU"/>
      </w:rPr>
      <w:t>Қор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нарығында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орталық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контрагентпен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мәмілелер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бойынша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ақшалай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есеп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айырысуды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жүзеге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асыру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>
      <w:rPr>
        <w:rFonts w:ascii="Times New Roman" w:hAnsi="Times New Roman"/>
        <w:b/>
        <w:color w:val="808080"/>
        <w:lang w:val="ru-RU"/>
      </w:rPr>
      <w:t>ережелері</w:t>
    </w:r>
    <w:proofErr w:type="spellEnd"/>
  </w:p>
  <w:p w14:paraId="1974C5FC" w14:textId="77777777" w:rsidR="006363B0" w:rsidRDefault="006363B0" w:rsidP="00D45133">
    <w:pPr>
      <w:pStyle w:val="a3"/>
      <w:pBdr>
        <w:top w:val="double" w:sz="12" w:space="1" w:color="808080"/>
      </w:pBdr>
      <w:tabs>
        <w:tab w:val="clear" w:pos="4320"/>
        <w:tab w:val="clear" w:pos="8640"/>
      </w:tabs>
      <w:spacing w:after="120"/>
      <w:rPr>
        <w:color w:val="80808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3E7E8" w14:textId="77777777" w:rsidR="006363B0" w:rsidRDefault="006363B0">
    <w:pPr>
      <w:pStyle w:val="a3"/>
    </w:pPr>
  </w:p>
  <w:p w14:paraId="0C84A0BA" w14:textId="77777777" w:rsidR="006363B0" w:rsidRDefault="006363B0" w:rsidP="00D45133">
    <w:pPr>
      <w:pStyle w:val="a3"/>
      <w:tabs>
        <w:tab w:val="clear" w:pos="4320"/>
        <w:tab w:val="clear" w:pos="864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B7A03"/>
    <w:multiLevelType w:val="hybridMultilevel"/>
    <w:tmpl w:val="1BCA9DE6"/>
    <w:lvl w:ilvl="0" w:tplc="04190011">
      <w:start w:val="1"/>
      <w:numFmt w:val="decimal"/>
      <w:lvlText w:val="%1)"/>
      <w:lvlJc w:val="left"/>
      <w:pPr>
        <w:ind w:left="2592" w:hanging="360"/>
      </w:pPr>
    </w:lvl>
    <w:lvl w:ilvl="1" w:tplc="04190019" w:tentative="1">
      <w:start w:val="1"/>
      <w:numFmt w:val="lowerLetter"/>
      <w:lvlText w:val="%2."/>
      <w:lvlJc w:val="left"/>
      <w:pPr>
        <w:ind w:left="3312" w:hanging="360"/>
      </w:pPr>
    </w:lvl>
    <w:lvl w:ilvl="2" w:tplc="0419001B" w:tentative="1">
      <w:start w:val="1"/>
      <w:numFmt w:val="lowerRoman"/>
      <w:lvlText w:val="%3."/>
      <w:lvlJc w:val="right"/>
      <w:pPr>
        <w:ind w:left="4032" w:hanging="180"/>
      </w:pPr>
    </w:lvl>
    <w:lvl w:ilvl="3" w:tplc="0419000F" w:tentative="1">
      <w:start w:val="1"/>
      <w:numFmt w:val="decimal"/>
      <w:lvlText w:val="%4."/>
      <w:lvlJc w:val="left"/>
      <w:pPr>
        <w:ind w:left="4752" w:hanging="360"/>
      </w:pPr>
    </w:lvl>
    <w:lvl w:ilvl="4" w:tplc="04190019" w:tentative="1">
      <w:start w:val="1"/>
      <w:numFmt w:val="lowerLetter"/>
      <w:lvlText w:val="%5."/>
      <w:lvlJc w:val="left"/>
      <w:pPr>
        <w:ind w:left="5472" w:hanging="360"/>
      </w:pPr>
    </w:lvl>
    <w:lvl w:ilvl="5" w:tplc="0419001B" w:tentative="1">
      <w:start w:val="1"/>
      <w:numFmt w:val="lowerRoman"/>
      <w:lvlText w:val="%6."/>
      <w:lvlJc w:val="right"/>
      <w:pPr>
        <w:ind w:left="6192" w:hanging="180"/>
      </w:pPr>
    </w:lvl>
    <w:lvl w:ilvl="6" w:tplc="0419000F" w:tentative="1">
      <w:start w:val="1"/>
      <w:numFmt w:val="decimal"/>
      <w:lvlText w:val="%7."/>
      <w:lvlJc w:val="left"/>
      <w:pPr>
        <w:ind w:left="6912" w:hanging="360"/>
      </w:pPr>
    </w:lvl>
    <w:lvl w:ilvl="7" w:tplc="04190019" w:tentative="1">
      <w:start w:val="1"/>
      <w:numFmt w:val="lowerLetter"/>
      <w:lvlText w:val="%8."/>
      <w:lvlJc w:val="left"/>
      <w:pPr>
        <w:ind w:left="7632" w:hanging="360"/>
      </w:pPr>
    </w:lvl>
    <w:lvl w:ilvl="8" w:tplc="041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" w15:restartNumberingAfterBreak="0">
    <w:nsid w:val="2B871AD3"/>
    <w:multiLevelType w:val="hybridMultilevel"/>
    <w:tmpl w:val="3D463988"/>
    <w:lvl w:ilvl="0" w:tplc="B8E49D7C">
      <w:start w:val="7"/>
      <w:numFmt w:val="bullet"/>
      <w:lvlText w:val="–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 w15:restartNumberingAfterBreak="0">
    <w:nsid w:val="34F72B0B"/>
    <w:multiLevelType w:val="hybridMultilevel"/>
    <w:tmpl w:val="B88AFB22"/>
    <w:lvl w:ilvl="0" w:tplc="1A826792">
      <w:start w:val="18"/>
      <w:numFmt w:val="bullet"/>
      <w:lvlText w:val="–"/>
      <w:lvlJc w:val="left"/>
      <w:pPr>
        <w:tabs>
          <w:tab w:val="num" w:pos="870"/>
        </w:tabs>
        <w:ind w:left="870" w:hanging="43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C9B174F"/>
    <w:multiLevelType w:val="singleLevel"/>
    <w:tmpl w:val="568EF066"/>
    <w:lvl w:ilvl="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</w:rPr>
    </w:lvl>
  </w:abstractNum>
  <w:num w:numId="1" w16cid:durableId="1617758023">
    <w:abstractNumId w:val="3"/>
  </w:num>
  <w:num w:numId="2" w16cid:durableId="1165584222">
    <w:abstractNumId w:val="2"/>
  </w:num>
  <w:num w:numId="3" w16cid:durableId="2066758993">
    <w:abstractNumId w:val="0"/>
  </w:num>
  <w:num w:numId="4" w16cid:durableId="649872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6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32"/>
    <w:rsid w:val="00004E21"/>
    <w:rsid w:val="000174F2"/>
    <w:rsid w:val="00023C3C"/>
    <w:rsid w:val="00031FB7"/>
    <w:rsid w:val="000416AD"/>
    <w:rsid w:val="00054ABC"/>
    <w:rsid w:val="00057896"/>
    <w:rsid w:val="0006156B"/>
    <w:rsid w:val="00066263"/>
    <w:rsid w:val="000723D2"/>
    <w:rsid w:val="0007316E"/>
    <w:rsid w:val="00076EA0"/>
    <w:rsid w:val="00080E8E"/>
    <w:rsid w:val="00095420"/>
    <w:rsid w:val="000A594E"/>
    <w:rsid w:val="000B2F5D"/>
    <w:rsid w:val="000B4AB4"/>
    <w:rsid w:val="000C5958"/>
    <w:rsid w:val="000D13DE"/>
    <w:rsid w:val="000D1632"/>
    <w:rsid w:val="000D1CAC"/>
    <w:rsid w:val="000D39D7"/>
    <w:rsid w:val="000D761C"/>
    <w:rsid w:val="000F5D17"/>
    <w:rsid w:val="0011377C"/>
    <w:rsid w:val="00117BAC"/>
    <w:rsid w:val="001404A2"/>
    <w:rsid w:val="00144059"/>
    <w:rsid w:val="00144CBA"/>
    <w:rsid w:val="0014506D"/>
    <w:rsid w:val="001514AA"/>
    <w:rsid w:val="001521C3"/>
    <w:rsid w:val="00153B60"/>
    <w:rsid w:val="00192D12"/>
    <w:rsid w:val="00194A80"/>
    <w:rsid w:val="001974B8"/>
    <w:rsid w:val="001A1DBC"/>
    <w:rsid w:val="001A4B95"/>
    <w:rsid w:val="001A5C21"/>
    <w:rsid w:val="001A7202"/>
    <w:rsid w:val="001B323B"/>
    <w:rsid w:val="001C79C1"/>
    <w:rsid w:val="001D038F"/>
    <w:rsid w:val="001D3A97"/>
    <w:rsid w:val="001D72CF"/>
    <w:rsid w:val="00224D87"/>
    <w:rsid w:val="00243B58"/>
    <w:rsid w:val="00271F7C"/>
    <w:rsid w:val="00275C52"/>
    <w:rsid w:val="00276C48"/>
    <w:rsid w:val="002770D1"/>
    <w:rsid w:val="002820C2"/>
    <w:rsid w:val="002859F9"/>
    <w:rsid w:val="002971EF"/>
    <w:rsid w:val="002A0160"/>
    <w:rsid w:val="002A6277"/>
    <w:rsid w:val="002B0DDC"/>
    <w:rsid w:val="002B4CD5"/>
    <w:rsid w:val="002C0673"/>
    <w:rsid w:val="002C0D4F"/>
    <w:rsid w:val="002C3AF2"/>
    <w:rsid w:val="002C586B"/>
    <w:rsid w:val="002C5A66"/>
    <w:rsid w:val="002D32FD"/>
    <w:rsid w:val="002E0DD2"/>
    <w:rsid w:val="002E6990"/>
    <w:rsid w:val="002E7D97"/>
    <w:rsid w:val="002F21CE"/>
    <w:rsid w:val="002F6BB1"/>
    <w:rsid w:val="00301CFE"/>
    <w:rsid w:val="00312214"/>
    <w:rsid w:val="00312995"/>
    <w:rsid w:val="00330510"/>
    <w:rsid w:val="00331503"/>
    <w:rsid w:val="00350998"/>
    <w:rsid w:val="0035275E"/>
    <w:rsid w:val="00356627"/>
    <w:rsid w:val="003769D3"/>
    <w:rsid w:val="00390718"/>
    <w:rsid w:val="003A031D"/>
    <w:rsid w:val="003A140E"/>
    <w:rsid w:val="003A227C"/>
    <w:rsid w:val="003D42B4"/>
    <w:rsid w:val="003E1383"/>
    <w:rsid w:val="003E51CB"/>
    <w:rsid w:val="003F4E6C"/>
    <w:rsid w:val="0040298C"/>
    <w:rsid w:val="00406248"/>
    <w:rsid w:val="0041265F"/>
    <w:rsid w:val="00413DF1"/>
    <w:rsid w:val="00415B3F"/>
    <w:rsid w:val="00421CF3"/>
    <w:rsid w:val="00427EB4"/>
    <w:rsid w:val="00431DCA"/>
    <w:rsid w:val="0044447B"/>
    <w:rsid w:val="00445576"/>
    <w:rsid w:val="0044772B"/>
    <w:rsid w:val="00460AE0"/>
    <w:rsid w:val="00481761"/>
    <w:rsid w:val="00491A2A"/>
    <w:rsid w:val="004B5FAA"/>
    <w:rsid w:val="004F21A0"/>
    <w:rsid w:val="005119BF"/>
    <w:rsid w:val="00512715"/>
    <w:rsid w:val="005156B5"/>
    <w:rsid w:val="0052246D"/>
    <w:rsid w:val="00550A8D"/>
    <w:rsid w:val="00552A51"/>
    <w:rsid w:val="0055448F"/>
    <w:rsid w:val="00575007"/>
    <w:rsid w:val="00577D98"/>
    <w:rsid w:val="00592AA4"/>
    <w:rsid w:val="0059402D"/>
    <w:rsid w:val="00596194"/>
    <w:rsid w:val="005A278A"/>
    <w:rsid w:val="005C1142"/>
    <w:rsid w:val="005C4F0A"/>
    <w:rsid w:val="005C680D"/>
    <w:rsid w:val="005D6DFB"/>
    <w:rsid w:val="005F4527"/>
    <w:rsid w:val="0061205E"/>
    <w:rsid w:val="006363B0"/>
    <w:rsid w:val="006368A8"/>
    <w:rsid w:val="00636AA3"/>
    <w:rsid w:val="00645017"/>
    <w:rsid w:val="00656A9E"/>
    <w:rsid w:val="00660AA5"/>
    <w:rsid w:val="00660F1F"/>
    <w:rsid w:val="00663265"/>
    <w:rsid w:val="00677D49"/>
    <w:rsid w:val="00684FBE"/>
    <w:rsid w:val="00697DBA"/>
    <w:rsid w:val="006A1AD9"/>
    <w:rsid w:val="006A30A9"/>
    <w:rsid w:val="006B1838"/>
    <w:rsid w:val="006B2F4C"/>
    <w:rsid w:val="006B6478"/>
    <w:rsid w:val="006C2F24"/>
    <w:rsid w:val="006D38DF"/>
    <w:rsid w:val="006E25C1"/>
    <w:rsid w:val="006E71C5"/>
    <w:rsid w:val="006F172E"/>
    <w:rsid w:val="007041CB"/>
    <w:rsid w:val="00723DB7"/>
    <w:rsid w:val="00735CAC"/>
    <w:rsid w:val="00741C05"/>
    <w:rsid w:val="0074634B"/>
    <w:rsid w:val="007475BC"/>
    <w:rsid w:val="00751A8E"/>
    <w:rsid w:val="00763CFC"/>
    <w:rsid w:val="007772E8"/>
    <w:rsid w:val="00784BAE"/>
    <w:rsid w:val="00787857"/>
    <w:rsid w:val="00787AD0"/>
    <w:rsid w:val="00795002"/>
    <w:rsid w:val="00795F87"/>
    <w:rsid w:val="0079788B"/>
    <w:rsid w:val="00797A6C"/>
    <w:rsid w:val="00797F6C"/>
    <w:rsid w:val="007A0EEA"/>
    <w:rsid w:val="007A2E43"/>
    <w:rsid w:val="007A3CBE"/>
    <w:rsid w:val="007A5B46"/>
    <w:rsid w:val="007A7426"/>
    <w:rsid w:val="007B11C8"/>
    <w:rsid w:val="007B4BB4"/>
    <w:rsid w:val="007C0B03"/>
    <w:rsid w:val="007C3004"/>
    <w:rsid w:val="007D7238"/>
    <w:rsid w:val="00801F07"/>
    <w:rsid w:val="00805B23"/>
    <w:rsid w:val="00806F73"/>
    <w:rsid w:val="00817B20"/>
    <w:rsid w:val="00834E95"/>
    <w:rsid w:val="00846D43"/>
    <w:rsid w:val="00873AC9"/>
    <w:rsid w:val="00887A22"/>
    <w:rsid w:val="00891BE3"/>
    <w:rsid w:val="00892430"/>
    <w:rsid w:val="008A7B24"/>
    <w:rsid w:val="008C4BB2"/>
    <w:rsid w:val="008D5A41"/>
    <w:rsid w:val="008D5F99"/>
    <w:rsid w:val="008D6D53"/>
    <w:rsid w:val="008E36EE"/>
    <w:rsid w:val="008E3ECE"/>
    <w:rsid w:val="008E5A1C"/>
    <w:rsid w:val="008E7911"/>
    <w:rsid w:val="008E7CE9"/>
    <w:rsid w:val="008F3E1E"/>
    <w:rsid w:val="00911361"/>
    <w:rsid w:val="00911F10"/>
    <w:rsid w:val="009158CE"/>
    <w:rsid w:val="00925C6C"/>
    <w:rsid w:val="00927D42"/>
    <w:rsid w:val="00950BD4"/>
    <w:rsid w:val="0095519A"/>
    <w:rsid w:val="00960FE4"/>
    <w:rsid w:val="00966B17"/>
    <w:rsid w:val="00975BCF"/>
    <w:rsid w:val="00977ABB"/>
    <w:rsid w:val="009809B4"/>
    <w:rsid w:val="00985C07"/>
    <w:rsid w:val="009879B3"/>
    <w:rsid w:val="009A2059"/>
    <w:rsid w:val="009B5DB5"/>
    <w:rsid w:val="009C3818"/>
    <w:rsid w:val="009D1EFC"/>
    <w:rsid w:val="009D46F4"/>
    <w:rsid w:val="009E4D11"/>
    <w:rsid w:val="009F1B22"/>
    <w:rsid w:val="00A1275C"/>
    <w:rsid w:val="00A12FC6"/>
    <w:rsid w:val="00A21174"/>
    <w:rsid w:val="00A24045"/>
    <w:rsid w:val="00A25929"/>
    <w:rsid w:val="00A30DC9"/>
    <w:rsid w:val="00A50B31"/>
    <w:rsid w:val="00A6338F"/>
    <w:rsid w:val="00A64D86"/>
    <w:rsid w:val="00A747C0"/>
    <w:rsid w:val="00AA560A"/>
    <w:rsid w:val="00AA5E57"/>
    <w:rsid w:val="00AB6048"/>
    <w:rsid w:val="00AC658A"/>
    <w:rsid w:val="00AC6AD8"/>
    <w:rsid w:val="00AE6983"/>
    <w:rsid w:val="00AF010E"/>
    <w:rsid w:val="00B06B0E"/>
    <w:rsid w:val="00B408C8"/>
    <w:rsid w:val="00B4118F"/>
    <w:rsid w:val="00B469AE"/>
    <w:rsid w:val="00B61366"/>
    <w:rsid w:val="00B71B37"/>
    <w:rsid w:val="00B74262"/>
    <w:rsid w:val="00B76FE1"/>
    <w:rsid w:val="00B9738D"/>
    <w:rsid w:val="00BA3F23"/>
    <w:rsid w:val="00BB1CD3"/>
    <w:rsid w:val="00BB3791"/>
    <w:rsid w:val="00BD0EC6"/>
    <w:rsid w:val="00BD5948"/>
    <w:rsid w:val="00BD5E56"/>
    <w:rsid w:val="00BE3A39"/>
    <w:rsid w:val="00C01A4E"/>
    <w:rsid w:val="00C10E2B"/>
    <w:rsid w:val="00C40AC1"/>
    <w:rsid w:val="00C62C2D"/>
    <w:rsid w:val="00C66D90"/>
    <w:rsid w:val="00C6768D"/>
    <w:rsid w:val="00C705DD"/>
    <w:rsid w:val="00C75CF1"/>
    <w:rsid w:val="00C9414E"/>
    <w:rsid w:val="00CC4E68"/>
    <w:rsid w:val="00CD00E9"/>
    <w:rsid w:val="00CD083D"/>
    <w:rsid w:val="00CE091B"/>
    <w:rsid w:val="00CF0BF7"/>
    <w:rsid w:val="00CF1111"/>
    <w:rsid w:val="00CF3E0B"/>
    <w:rsid w:val="00D00AA6"/>
    <w:rsid w:val="00D01EDE"/>
    <w:rsid w:val="00D01F53"/>
    <w:rsid w:val="00D036E2"/>
    <w:rsid w:val="00D06709"/>
    <w:rsid w:val="00D1388D"/>
    <w:rsid w:val="00D14801"/>
    <w:rsid w:val="00D27A57"/>
    <w:rsid w:val="00D329D3"/>
    <w:rsid w:val="00D343C9"/>
    <w:rsid w:val="00D45133"/>
    <w:rsid w:val="00D4569B"/>
    <w:rsid w:val="00D51231"/>
    <w:rsid w:val="00D52024"/>
    <w:rsid w:val="00D6212A"/>
    <w:rsid w:val="00D65724"/>
    <w:rsid w:val="00D772F5"/>
    <w:rsid w:val="00D82AA6"/>
    <w:rsid w:val="00D83B6D"/>
    <w:rsid w:val="00D841C6"/>
    <w:rsid w:val="00D86390"/>
    <w:rsid w:val="00D93EAE"/>
    <w:rsid w:val="00DB03B5"/>
    <w:rsid w:val="00DB4599"/>
    <w:rsid w:val="00DC36CC"/>
    <w:rsid w:val="00DC6440"/>
    <w:rsid w:val="00DC7240"/>
    <w:rsid w:val="00DC7DF8"/>
    <w:rsid w:val="00DD5216"/>
    <w:rsid w:val="00DD64B6"/>
    <w:rsid w:val="00DD6C3E"/>
    <w:rsid w:val="00DD724B"/>
    <w:rsid w:val="00E02AB1"/>
    <w:rsid w:val="00E404B6"/>
    <w:rsid w:val="00E46F53"/>
    <w:rsid w:val="00E53959"/>
    <w:rsid w:val="00E65A32"/>
    <w:rsid w:val="00E715FA"/>
    <w:rsid w:val="00E975ED"/>
    <w:rsid w:val="00EA32AD"/>
    <w:rsid w:val="00EA56A6"/>
    <w:rsid w:val="00EA5F40"/>
    <w:rsid w:val="00EB5085"/>
    <w:rsid w:val="00ED478F"/>
    <w:rsid w:val="00EE6DD9"/>
    <w:rsid w:val="00EF03A7"/>
    <w:rsid w:val="00EF1A9B"/>
    <w:rsid w:val="00EF56E3"/>
    <w:rsid w:val="00F178CD"/>
    <w:rsid w:val="00F22389"/>
    <w:rsid w:val="00F2692F"/>
    <w:rsid w:val="00F31A69"/>
    <w:rsid w:val="00F5402F"/>
    <w:rsid w:val="00F55287"/>
    <w:rsid w:val="00F575DA"/>
    <w:rsid w:val="00F61A9D"/>
    <w:rsid w:val="00F62492"/>
    <w:rsid w:val="00F70B42"/>
    <w:rsid w:val="00F7417E"/>
    <w:rsid w:val="00F82E23"/>
    <w:rsid w:val="00F9794E"/>
    <w:rsid w:val="00FB10F1"/>
    <w:rsid w:val="00FB6307"/>
    <w:rsid w:val="00FC4753"/>
    <w:rsid w:val="00FC4F0A"/>
    <w:rsid w:val="00FC5AE2"/>
    <w:rsid w:val="00FE0C83"/>
    <w:rsid w:val="00FF4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3512"/>
  <w15:docId w15:val="{91BA9122-D455-45D7-85E0-6CA329A5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A3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E65A32"/>
    <w:pPr>
      <w:keepNext/>
      <w:tabs>
        <w:tab w:val="left" w:pos="720"/>
      </w:tabs>
      <w:spacing w:before="120" w:after="120"/>
      <w:ind w:left="708" w:hanging="708"/>
      <w:jc w:val="center"/>
      <w:outlineLvl w:val="0"/>
    </w:pPr>
    <w:rPr>
      <w:kern w:val="28"/>
    </w:rPr>
  </w:style>
  <w:style w:type="paragraph" w:styleId="2">
    <w:name w:val="heading 2"/>
    <w:basedOn w:val="a"/>
    <w:next w:val="a"/>
    <w:link w:val="20"/>
    <w:qFormat/>
    <w:rsid w:val="00E65A32"/>
    <w:pPr>
      <w:keepNext/>
      <w:tabs>
        <w:tab w:val="left" w:pos="720"/>
      </w:tabs>
      <w:spacing w:after="120"/>
      <w:ind w:left="720" w:hanging="708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E65A32"/>
    <w:pPr>
      <w:keepNext/>
      <w:tabs>
        <w:tab w:val="right" w:pos="9000"/>
      </w:tabs>
      <w:spacing w:after="120"/>
      <w:jc w:val="center"/>
      <w:outlineLvl w:val="2"/>
    </w:pPr>
    <w:rPr>
      <w:rFonts w:ascii="Lazurski" w:hAnsi="Lazurski"/>
      <w:b/>
      <w:spacing w:val="60"/>
      <w:sz w:val="28"/>
    </w:rPr>
  </w:style>
  <w:style w:type="paragraph" w:styleId="4">
    <w:name w:val="heading 4"/>
    <w:basedOn w:val="a"/>
    <w:next w:val="a"/>
    <w:link w:val="40"/>
    <w:qFormat/>
    <w:rsid w:val="00E65A32"/>
    <w:pPr>
      <w:keepNext/>
      <w:spacing w:before="120" w:after="120"/>
      <w:jc w:val="center"/>
      <w:outlineLvl w:val="3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A32"/>
    <w:rPr>
      <w:rFonts w:ascii="Arial" w:eastAsia="Times New Roman" w:hAnsi="Arial" w:cs="Times New Roman"/>
      <w:kern w:val="28"/>
      <w:sz w:val="20"/>
      <w:szCs w:val="20"/>
    </w:rPr>
  </w:style>
  <w:style w:type="character" w:customStyle="1" w:styleId="20">
    <w:name w:val="Заголовок 2 Знак"/>
    <w:basedOn w:val="a0"/>
    <w:link w:val="2"/>
    <w:rsid w:val="00E65A32"/>
    <w:rPr>
      <w:rFonts w:ascii="Arial" w:eastAsia="Times New Roman" w:hAnsi="Arial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E65A32"/>
    <w:rPr>
      <w:rFonts w:ascii="Lazurski" w:eastAsia="Times New Roman" w:hAnsi="Lazurski" w:cs="Times New Roman"/>
      <w:b/>
      <w:spacing w:val="60"/>
      <w:sz w:val="28"/>
      <w:szCs w:val="20"/>
    </w:rPr>
  </w:style>
  <w:style w:type="character" w:customStyle="1" w:styleId="40">
    <w:name w:val="Заголовок 4 Знак"/>
    <w:basedOn w:val="a0"/>
    <w:link w:val="4"/>
    <w:rsid w:val="00E65A32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E65A32"/>
    <w:pPr>
      <w:tabs>
        <w:tab w:val="center" w:pos="4320"/>
        <w:tab w:val="right" w:pos="8640"/>
      </w:tabs>
    </w:pPr>
    <w:rPr>
      <w:lang w:val="en-GB"/>
    </w:rPr>
  </w:style>
  <w:style w:type="character" w:customStyle="1" w:styleId="a4">
    <w:name w:val="Верхний колонтитул Знак"/>
    <w:basedOn w:val="a0"/>
    <w:link w:val="a3"/>
    <w:uiPriority w:val="99"/>
    <w:rsid w:val="00E65A32"/>
    <w:rPr>
      <w:rFonts w:ascii="Arial" w:eastAsia="Times New Roman" w:hAnsi="Arial" w:cs="Times New Roman"/>
      <w:sz w:val="20"/>
      <w:szCs w:val="20"/>
      <w:lang w:val="en-GB"/>
    </w:rPr>
  </w:style>
  <w:style w:type="paragraph" w:styleId="a5">
    <w:name w:val="footer"/>
    <w:basedOn w:val="a"/>
    <w:link w:val="a6"/>
    <w:rsid w:val="00E65A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65A32"/>
    <w:rPr>
      <w:rFonts w:ascii="Arial" w:eastAsia="Times New Roman" w:hAnsi="Arial" w:cs="Times New Roman"/>
      <w:sz w:val="20"/>
      <w:szCs w:val="20"/>
    </w:rPr>
  </w:style>
  <w:style w:type="character" w:styleId="a7">
    <w:name w:val="page number"/>
    <w:basedOn w:val="a0"/>
    <w:rsid w:val="00E65A32"/>
  </w:style>
  <w:style w:type="paragraph" w:styleId="21">
    <w:name w:val="Body Text 2"/>
    <w:basedOn w:val="a"/>
    <w:link w:val="22"/>
    <w:rsid w:val="00E65A32"/>
    <w:pPr>
      <w:tabs>
        <w:tab w:val="left" w:pos="432"/>
      </w:tabs>
      <w:spacing w:after="120"/>
      <w:ind w:left="432" w:hanging="432"/>
      <w:jc w:val="both"/>
    </w:pPr>
  </w:style>
  <w:style w:type="character" w:customStyle="1" w:styleId="22">
    <w:name w:val="Основной текст 2 Знак"/>
    <w:basedOn w:val="a0"/>
    <w:link w:val="21"/>
    <w:rsid w:val="00E65A32"/>
    <w:rPr>
      <w:rFonts w:ascii="Arial" w:eastAsia="Times New Roman" w:hAnsi="Arial" w:cs="Times New Roman"/>
      <w:sz w:val="20"/>
      <w:szCs w:val="20"/>
    </w:rPr>
  </w:style>
  <w:style w:type="paragraph" w:customStyle="1" w:styleId="210">
    <w:name w:val="Основной текст с отступом 21"/>
    <w:basedOn w:val="a"/>
    <w:rsid w:val="00E65A32"/>
    <w:pPr>
      <w:tabs>
        <w:tab w:val="left" w:pos="432"/>
        <w:tab w:val="left" w:pos="720"/>
        <w:tab w:val="left" w:pos="1152"/>
        <w:tab w:val="left" w:pos="1440"/>
      </w:tabs>
      <w:spacing w:after="120"/>
      <w:ind w:left="1440" w:hanging="1440"/>
      <w:jc w:val="both"/>
    </w:pPr>
  </w:style>
  <w:style w:type="paragraph" w:styleId="31">
    <w:name w:val="Body Text Indent 3"/>
    <w:basedOn w:val="a"/>
    <w:link w:val="32"/>
    <w:rsid w:val="00E65A32"/>
    <w:pPr>
      <w:tabs>
        <w:tab w:val="left" w:pos="432"/>
        <w:tab w:val="left" w:pos="720"/>
        <w:tab w:val="left" w:pos="3600"/>
        <w:tab w:val="left" w:pos="3888"/>
      </w:tabs>
      <w:spacing w:after="120"/>
      <w:ind w:left="720" w:hanging="720"/>
      <w:jc w:val="both"/>
    </w:pPr>
  </w:style>
  <w:style w:type="character" w:customStyle="1" w:styleId="32">
    <w:name w:val="Основной текст с отступом 3 Знак"/>
    <w:basedOn w:val="a0"/>
    <w:link w:val="31"/>
    <w:rsid w:val="00E65A32"/>
    <w:rPr>
      <w:rFonts w:ascii="Arial" w:eastAsia="Times New Roman" w:hAnsi="Arial" w:cs="Times New Roman"/>
      <w:sz w:val="20"/>
      <w:szCs w:val="20"/>
    </w:rPr>
  </w:style>
  <w:style w:type="paragraph" w:styleId="a8">
    <w:name w:val="footnote text"/>
    <w:basedOn w:val="a"/>
    <w:link w:val="a9"/>
    <w:semiHidden/>
    <w:rsid w:val="00E65A32"/>
  </w:style>
  <w:style w:type="character" w:customStyle="1" w:styleId="a9">
    <w:name w:val="Текст сноски Знак"/>
    <w:basedOn w:val="a0"/>
    <w:link w:val="a8"/>
    <w:semiHidden/>
    <w:rsid w:val="00E65A32"/>
    <w:rPr>
      <w:rFonts w:ascii="Arial" w:eastAsia="Times New Roman" w:hAnsi="Arial" w:cs="Times New Roman"/>
      <w:sz w:val="20"/>
      <w:szCs w:val="20"/>
    </w:rPr>
  </w:style>
  <w:style w:type="character" w:styleId="aa">
    <w:name w:val="footnote reference"/>
    <w:uiPriority w:val="99"/>
    <w:rsid w:val="00E65A32"/>
    <w:rPr>
      <w:vertAlign w:val="superscript"/>
    </w:rPr>
  </w:style>
  <w:style w:type="paragraph" w:styleId="ab">
    <w:name w:val="Body Text"/>
    <w:basedOn w:val="a"/>
    <w:link w:val="ac"/>
    <w:rsid w:val="00E65A32"/>
    <w:pPr>
      <w:tabs>
        <w:tab w:val="right" w:pos="9000"/>
      </w:tabs>
      <w:spacing w:before="120" w:after="120"/>
      <w:jc w:val="both"/>
    </w:pPr>
  </w:style>
  <w:style w:type="character" w:customStyle="1" w:styleId="ac">
    <w:name w:val="Основной текст Знак"/>
    <w:basedOn w:val="a0"/>
    <w:link w:val="ab"/>
    <w:rsid w:val="00E65A32"/>
    <w:rPr>
      <w:rFonts w:ascii="Arial" w:eastAsia="Times New Roman" w:hAnsi="Arial" w:cs="Times New Roman"/>
      <w:sz w:val="20"/>
      <w:szCs w:val="20"/>
    </w:rPr>
  </w:style>
  <w:style w:type="paragraph" w:styleId="ad">
    <w:name w:val="Body Text Indent"/>
    <w:basedOn w:val="a"/>
    <w:link w:val="ae"/>
    <w:rsid w:val="00E65A32"/>
    <w:pPr>
      <w:tabs>
        <w:tab w:val="left" w:pos="426"/>
        <w:tab w:val="left" w:pos="1152"/>
        <w:tab w:val="left" w:pos="1440"/>
      </w:tabs>
      <w:spacing w:after="120"/>
      <w:ind w:left="426"/>
      <w:jc w:val="both"/>
    </w:pPr>
  </w:style>
  <w:style w:type="character" w:customStyle="1" w:styleId="ae">
    <w:name w:val="Основной текст с отступом Знак"/>
    <w:basedOn w:val="a0"/>
    <w:link w:val="ad"/>
    <w:rsid w:val="00E65A32"/>
    <w:rPr>
      <w:rFonts w:ascii="Arial" w:eastAsia="Times New Roman" w:hAnsi="Arial" w:cs="Times New Roman"/>
      <w:sz w:val="20"/>
      <w:szCs w:val="20"/>
    </w:rPr>
  </w:style>
  <w:style w:type="paragraph" w:styleId="23">
    <w:name w:val="Body Text Indent 2"/>
    <w:basedOn w:val="a"/>
    <w:link w:val="24"/>
    <w:rsid w:val="00E65A32"/>
    <w:pPr>
      <w:numPr>
        <w:ilvl w:val="12"/>
      </w:numPr>
      <w:tabs>
        <w:tab w:val="left" w:pos="432"/>
        <w:tab w:val="left" w:pos="720"/>
        <w:tab w:val="left" w:pos="1008"/>
        <w:tab w:val="left" w:pos="3600"/>
        <w:tab w:val="left" w:pos="3888"/>
      </w:tabs>
      <w:spacing w:after="120"/>
      <w:ind w:left="1008" w:hanging="1008"/>
      <w:jc w:val="both"/>
    </w:pPr>
  </w:style>
  <w:style w:type="character" w:customStyle="1" w:styleId="24">
    <w:name w:val="Основной текст с отступом 2 Знак"/>
    <w:basedOn w:val="a0"/>
    <w:link w:val="23"/>
    <w:rsid w:val="00E65A32"/>
    <w:rPr>
      <w:rFonts w:ascii="Arial" w:eastAsia="Times New Roman" w:hAnsi="Arial" w:cs="Times New Roman"/>
      <w:sz w:val="20"/>
      <w:szCs w:val="20"/>
    </w:rPr>
  </w:style>
  <w:style w:type="paragraph" w:styleId="25">
    <w:name w:val="List 2"/>
    <w:basedOn w:val="a"/>
    <w:rsid w:val="00E65A32"/>
    <w:pPr>
      <w:ind w:left="720" w:hanging="360"/>
    </w:pPr>
    <w:rPr>
      <w:rFonts w:ascii="NTTierce" w:hAnsi="NTTierce"/>
      <w:lang w:val="en-US"/>
    </w:rPr>
  </w:style>
  <w:style w:type="paragraph" w:customStyle="1" w:styleId="af">
    <w:name w:val="Îáû÷íûé"/>
    <w:rsid w:val="00E65A32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iaacaae">
    <w:name w:val="Iia?acaae"/>
    <w:basedOn w:val="a"/>
    <w:rsid w:val="00E65A32"/>
    <w:pPr>
      <w:keepNext/>
      <w:widowControl w:val="0"/>
      <w:tabs>
        <w:tab w:val="left" w:pos="180"/>
      </w:tabs>
      <w:spacing w:before="240" w:after="120"/>
      <w:jc w:val="center"/>
    </w:pPr>
    <w:rPr>
      <w:rFonts w:ascii="Lazurski" w:hAnsi="Lazurski"/>
    </w:rPr>
  </w:style>
  <w:style w:type="paragraph" w:styleId="af0">
    <w:name w:val="Title"/>
    <w:basedOn w:val="a"/>
    <w:link w:val="af1"/>
    <w:qFormat/>
    <w:rsid w:val="00E65A32"/>
    <w:pPr>
      <w:spacing w:after="120"/>
      <w:jc w:val="center"/>
    </w:pPr>
    <w:rPr>
      <w:b/>
      <w:sz w:val="28"/>
      <w:lang w:val="en-US"/>
    </w:rPr>
  </w:style>
  <w:style w:type="character" w:customStyle="1" w:styleId="af1">
    <w:name w:val="Заголовок Знак"/>
    <w:basedOn w:val="a0"/>
    <w:link w:val="af0"/>
    <w:rsid w:val="00E65A32"/>
    <w:rPr>
      <w:rFonts w:ascii="Arial" w:eastAsia="Times New Roman" w:hAnsi="Arial" w:cs="Times New Roman"/>
      <w:b/>
      <w:sz w:val="28"/>
      <w:szCs w:val="20"/>
      <w:lang w:val="en-US"/>
    </w:rPr>
  </w:style>
  <w:style w:type="paragraph" w:styleId="33">
    <w:name w:val="Body Text 3"/>
    <w:basedOn w:val="a"/>
    <w:link w:val="34"/>
    <w:rsid w:val="00E65A32"/>
    <w:pPr>
      <w:spacing w:after="360"/>
    </w:pPr>
    <w:rPr>
      <w:i/>
      <w:color w:val="0000FF"/>
    </w:rPr>
  </w:style>
  <w:style w:type="character" w:customStyle="1" w:styleId="34">
    <w:name w:val="Основной текст 3 Знак"/>
    <w:basedOn w:val="a0"/>
    <w:link w:val="33"/>
    <w:rsid w:val="00E65A32"/>
    <w:rPr>
      <w:rFonts w:ascii="Arial" w:eastAsia="Times New Roman" w:hAnsi="Arial" w:cs="Times New Roman"/>
      <w:i/>
      <w:color w:val="0000FF"/>
      <w:sz w:val="20"/>
      <w:szCs w:val="20"/>
    </w:rPr>
  </w:style>
  <w:style w:type="paragraph" w:customStyle="1" w:styleId="ListAlpha2">
    <w:name w:val="List Alpha 2"/>
    <w:basedOn w:val="a"/>
    <w:next w:val="ad"/>
    <w:rsid w:val="00E65A32"/>
    <w:pPr>
      <w:tabs>
        <w:tab w:val="left" w:pos="50"/>
      </w:tabs>
      <w:spacing w:after="200" w:line="288" w:lineRule="auto"/>
      <w:jc w:val="both"/>
    </w:pPr>
    <w:rPr>
      <w:szCs w:val="22"/>
      <w:lang w:val="en-GB"/>
    </w:rPr>
  </w:style>
  <w:style w:type="paragraph" w:customStyle="1" w:styleId="af2">
    <w:name w:val="Знак"/>
    <w:basedOn w:val="a"/>
    <w:autoRedefine/>
    <w:rsid w:val="00E65A3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3">
    <w:name w:val="Знак Знак"/>
    <w:basedOn w:val="a"/>
    <w:autoRedefine/>
    <w:rsid w:val="00E65A3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4">
    <w:name w:val="Balloon Text"/>
    <w:basedOn w:val="a"/>
    <w:link w:val="af5"/>
    <w:rsid w:val="00E65A32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65A32"/>
    <w:rPr>
      <w:rFonts w:ascii="Tahoma" w:eastAsia="Times New Roman" w:hAnsi="Tahoma" w:cs="Times New Roman"/>
      <w:sz w:val="16"/>
      <w:szCs w:val="16"/>
    </w:rPr>
  </w:style>
  <w:style w:type="paragraph" w:customStyle="1" w:styleId="11">
    <w:name w:val="Абзац списка1"/>
    <w:basedOn w:val="a"/>
    <w:qFormat/>
    <w:rsid w:val="00E65A32"/>
    <w:pPr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after="120"/>
      <w:ind w:left="2304" w:hanging="432"/>
      <w:jc w:val="both"/>
      <w:textAlignment w:val="baseline"/>
    </w:pPr>
    <w:rPr>
      <w:szCs w:val="22"/>
      <w:lang w:val="en-GB"/>
    </w:rPr>
  </w:style>
  <w:style w:type="character" w:styleId="af6">
    <w:name w:val="Hyperlink"/>
    <w:uiPriority w:val="99"/>
    <w:unhideWhenUsed/>
    <w:rsid w:val="00E65A32"/>
    <w:rPr>
      <w:color w:val="0000FF"/>
      <w:u w:val="single"/>
    </w:rPr>
  </w:style>
  <w:style w:type="character" w:customStyle="1" w:styleId="s0">
    <w:name w:val="s0"/>
    <w:rsid w:val="00E65A3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f7">
    <w:name w:val="annotation reference"/>
    <w:uiPriority w:val="99"/>
    <w:rsid w:val="00E65A32"/>
    <w:rPr>
      <w:sz w:val="16"/>
      <w:szCs w:val="16"/>
    </w:rPr>
  </w:style>
  <w:style w:type="paragraph" w:styleId="af8">
    <w:name w:val="annotation text"/>
    <w:basedOn w:val="a"/>
    <w:link w:val="af9"/>
    <w:rsid w:val="00E65A32"/>
  </w:style>
  <w:style w:type="character" w:customStyle="1" w:styleId="af9">
    <w:name w:val="Текст примечания Знак"/>
    <w:basedOn w:val="a0"/>
    <w:link w:val="af8"/>
    <w:rsid w:val="00E65A32"/>
    <w:rPr>
      <w:rFonts w:ascii="Arial" w:eastAsia="Times New Roman" w:hAnsi="Arial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rsid w:val="00E65A32"/>
    <w:rPr>
      <w:b/>
      <w:bCs/>
    </w:rPr>
  </w:style>
  <w:style w:type="character" w:customStyle="1" w:styleId="afb">
    <w:name w:val="Тема примечания Знак"/>
    <w:basedOn w:val="af9"/>
    <w:link w:val="afa"/>
    <w:rsid w:val="00E65A32"/>
    <w:rPr>
      <w:rFonts w:ascii="Arial" w:eastAsia="Times New Roman" w:hAnsi="Arial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E65A3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">
    <w:name w:val="Знак Знак1"/>
    <w:basedOn w:val="a"/>
    <w:autoRedefine/>
    <w:rsid w:val="00E65A3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d">
    <w:name w:val="Знак Знак"/>
    <w:basedOn w:val="a"/>
    <w:autoRedefine/>
    <w:rsid w:val="00E65A3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styleId="afe">
    <w:name w:val="Table Grid"/>
    <w:basedOn w:val="a1"/>
    <w:uiPriority w:val="59"/>
    <w:rsid w:val="00E65A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925C6C"/>
    <w:pPr>
      <w:ind w:left="720"/>
      <w:contextualSpacing/>
    </w:pPr>
  </w:style>
  <w:style w:type="paragraph" w:customStyle="1" w:styleId="aff0">
    <w:name w:val="Знак Знак"/>
    <w:basedOn w:val="a"/>
    <w:autoRedefine/>
    <w:rsid w:val="00AA5E5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E808F-3672-47F3-8CB2-0DB30F2B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KASE клирингтік орталығы</dc:title>
  <dc:creator>Ирина Терещенко</dc:creator>
  <cp:lastModifiedBy>KASE KASE</cp:lastModifiedBy>
  <cp:revision>2</cp:revision>
  <cp:lastPrinted>2019-09-12T09:04:00Z</cp:lastPrinted>
  <dcterms:created xsi:type="dcterms:W3CDTF">2024-09-24T09:23:00Z</dcterms:created>
  <dcterms:modified xsi:type="dcterms:W3CDTF">2024-09-24T09:23:00Z</dcterms:modified>
</cp:coreProperties>
</file>