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8195" w14:textId="1F15F722" w:rsidR="001F039D" w:rsidRPr="006875C2" w:rsidRDefault="0069642F" w:rsidP="0085615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</w:pPr>
      <w:r w:rsidRPr="006875C2"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  <w:t>Approved</w:t>
      </w:r>
    </w:p>
    <w:p w14:paraId="628769D7" w14:textId="31AA3860" w:rsidR="0069642F" w:rsidRPr="006875C2" w:rsidRDefault="0069642F" w:rsidP="00856159">
      <w:pPr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 xml:space="preserve">by </w:t>
      </w:r>
      <w:r w:rsidR="00DD4D10" w:rsidRPr="006875C2">
        <w:rPr>
          <w:lang w:val="en-US"/>
        </w:rPr>
        <w:t>a</w:t>
      </w:r>
      <w:r w:rsidRPr="006875C2">
        <w:rPr>
          <w:lang w:val="en-US"/>
        </w:rPr>
        <w:t xml:space="preserve"> decision of the </w:t>
      </w:r>
      <w:r w:rsidR="00DD4D10" w:rsidRPr="006875C2">
        <w:rPr>
          <w:lang w:val="en-US"/>
        </w:rPr>
        <w:t xml:space="preserve">Management </w:t>
      </w:r>
      <w:r w:rsidRPr="006875C2">
        <w:rPr>
          <w:lang w:val="en-US"/>
        </w:rPr>
        <w:t xml:space="preserve">Board </w:t>
      </w:r>
      <w:r w:rsidRPr="006875C2">
        <w:rPr>
          <w:lang w:val="en-US"/>
        </w:rPr>
        <w:br/>
      </w:r>
      <w:r w:rsidRPr="006875C2">
        <w:rPr>
          <w:rFonts w:cs="Arial"/>
          <w:lang w:val="en-US"/>
        </w:rPr>
        <w:t xml:space="preserve">of </w:t>
      </w:r>
      <w:r w:rsidR="00DD4D10" w:rsidRPr="006875C2">
        <w:rPr>
          <w:rFonts w:cs="Arial"/>
          <w:lang w:val="en-US"/>
        </w:rPr>
        <w:t>KASE Clearing Centre JSC</w:t>
      </w:r>
    </w:p>
    <w:p w14:paraId="6CCF485A" w14:textId="3A6FDA69" w:rsidR="0069642F" w:rsidRPr="006875C2" w:rsidRDefault="0069642F" w:rsidP="0085615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rFonts w:cs="Arial"/>
          <w:lang w:val="en-US"/>
        </w:rPr>
        <w:t xml:space="preserve">(minutes </w:t>
      </w:r>
      <w:r w:rsidR="00DD4D10" w:rsidRPr="006875C2">
        <w:rPr>
          <w:rFonts w:cs="Arial"/>
          <w:lang w:val="en-US"/>
        </w:rPr>
        <w:t xml:space="preserve">No. 80 </w:t>
      </w:r>
      <w:r w:rsidRPr="006875C2">
        <w:rPr>
          <w:rFonts w:cs="Arial"/>
          <w:lang w:val="en-US"/>
        </w:rPr>
        <w:t xml:space="preserve">of the meeting </w:t>
      </w:r>
      <w:r w:rsidRPr="006875C2">
        <w:rPr>
          <w:rFonts w:cs="Arial"/>
          <w:lang w:val="en-US"/>
        </w:rPr>
        <w:br/>
      </w:r>
      <w:r w:rsidR="00DD4D10" w:rsidRPr="006875C2">
        <w:rPr>
          <w:rFonts w:cs="Arial"/>
          <w:lang w:val="en-US"/>
        </w:rPr>
        <w:t xml:space="preserve">dated </w:t>
      </w:r>
      <w:r w:rsidR="00856159" w:rsidRPr="006875C2">
        <w:rPr>
          <w:rFonts w:cs="Arial"/>
          <w:lang w:val="en-US"/>
        </w:rPr>
        <w:t>October 23, 2025)</w:t>
      </w:r>
    </w:p>
    <w:p w14:paraId="28B43493" w14:textId="77777777" w:rsidR="00973839" w:rsidRPr="006875C2" w:rsidRDefault="00973839" w:rsidP="00856159">
      <w:pPr>
        <w:widowControl w:val="0"/>
        <w:spacing w:after="120"/>
        <w:ind w:left="5664"/>
        <w:jc w:val="center"/>
        <w:rPr>
          <w:rFonts w:cs="Arial"/>
          <w:b/>
          <w:bCs/>
          <w:lang w:val="en-US"/>
        </w:rPr>
      </w:pPr>
    </w:p>
    <w:p w14:paraId="0AE96C64" w14:textId="123C9B7F" w:rsidR="00973839" w:rsidRPr="006875C2" w:rsidRDefault="00DD4D10" w:rsidP="00856159">
      <w:pPr>
        <w:widowControl w:val="0"/>
        <w:spacing w:after="120"/>
        <w:ind w:left="5664"/>
        <w:jc w:val="center"/>
        <w:rPr>
          <w:rFonts w:cs="Arial"/>
          <w:b/>
          <w:bCs/>
          <w:lang w:val="en-US"/>
        </w:rPr>
      </w:pPr>
      <w:r w:rsidRPr="006875C2">
        <w:rPr>
          <w:rFonts w:cs="Arial"/>
          <w:b/>
          <w:bCs/>
          <w:lang w:val="en-US"/>
        </w:rPr>
        <w:t>E</w:t>
      </w:r>
      <w:r w:rsidR="00856159" w:rsidRPr="006875C2">
        <w:rPr>
          <w:rFonts w:cs="Arial"/>
          <w:b/>
          <w:bCs/>
          <w:lang w:val="en-US"/>
        </w:rPr>
        <w:t>ffect</w:t>
      </w:r>
      <w:r w:rsidRPr="006875C2">
        <w:rPr>
          <w:rFonts w:cs="Arial"/>
          <w:b/>
          <w:bCs/>
          <w:lang w:val="en-US"/>
        </w:rPr>
        <w:t>ive</w:t>
      </w:r>
    </w:p>
    <w:p w14:paraId="2F63EFCC" w14:textId="4D16A4CE" w:rsidR="00856159" w:rsidRPr="006875C2" w:rsidRDefault="00DD4D10" w:rsidP="0085615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 xml:space="preserve">as of </w:t>
      </w:r>
      <w:r w:rsidR="00856159" w:rsidRPr="006875C2">
        <w:rPr>
          <w:lang w:val="en-US"/>
        </w:rPr>
        <w:t>November 3, 2025</w:t>
      </w:r>
    </w:p>
    <w:p w14:paraId="34A0AE16" w14:textId="0D0CD870" w:rsidR="0069642F" w:rsidRPr="006875C2" w:rsidRDefault="003767CF" w:rsidP="0069642F">
      <w:pPr>
        <w:widowControl w:val="0"/>
        <w:spacing w:before="240" w:after="60"/>
        <w:jc w:val="center"/>
        <w:rPr>
          <w:rFonts w:ascii="Times New Roman" w:hAnsi="Times New Roman"/>
          <w:b/>
          <w:color w:val="800000"/>
          <w:spacing w:val="60"/>
          <w:sz w:val="28"/>
          <w:lang w:val="en-US"/>
        </w:rPr>
      </w:pPr>
      <w:r w:rsidRPr="006875C2">
        <w:rPr>
          <w:rFonts w:ascii="Times New Roman" w:hAnsi="Times New Roman"/>
          <w:b/>
          <w:color w:val="800000"/>
          <w:spacing w:val="60"/>
          <w:sz w:val="28"/>
          <w:lang w:val="en-US"/>
        </w:rPr>
        <w:t>NOTICE</w:t>
      </w:r>
    </w:p>
    <w:p w14:paraId="47A9A22F" w14:textId="522F1D61" w:rsidR="001F039D" w:rsidRPr="006875C2" w:rsidRDefault="0069642F" w:rsidP="0069642F">
      <w:pPr>
        <w:widowControl w:val="0"/>
        <w:spacing w:after="120"/>
        <w:jc w:val="center"/>
        <w:rPr>
          <w:rFonts w:cs="Arial"/>
          <w:spacing w:val="60"/>
          <w:lang w:val="en-US"/>
        </w:rPr>
      </w:pPr>
      <w:r w:rsidRPr="006875C2">
        <w:rPr>
          <w:rFonts w:ascii="Times New Roman" w:hAnsi="Times New Roman"/>
          <w:b/>
          <w:color w:val="800000"/>
          <w:sz w:val="24"/>
          <w:szCs w:val="24"/>
          <w:lang w:val="en-US"/>
        </w:rPr>
        <w:t xml:space="preserve">about </w:t>
      </w:r>
      <w:r w:rsidR="00DD4D10" w:rsidRPr="006875C2">
        <w:rPr>
          <w:rFonts w:ascii="Times New Roman" w:hAnsi="Times New Roman"/>
          <w:b/>
          <w:color w:val="800000"/>
          <w:sz w:val="24"/>
          <w:szCs w:val="24"/>
          <w:lang w:val="en-US"/>
        </w:rPr>
        <w:t xml:space="preserve">KZT </w:t>
      </w:r>
      <w:r w:rsidRPr="006875C2">
        <w:rPr>
          <w:rFonts w:ascii="Times New Roman" w:hAnsi="Times New Roman"/>
          <w:b/>
          <w:color w:val="800000"/>
          <w:sz w:val="24"/>
          <w:szCs w:val="24"/>
          <w:lang w:val="en-US"/>
        </w:rPr>
        <w:t xml:space="preserve">bank account details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3348"/>
        <w:gridCol w:w="1273"/>
        <w:gridCol w:w="887"/>
        <w:gridCol w:w="3735"/>
      </w:tblGrid>
      <w:tr w:rsidR="001F039D" w:rsidRPr="006875C2" w14:paraId="6C20C97C" w14:textId="77777777" w:rsidTr="00920CE1">
        <w:trPr>
          <w:trHeight w:val="431"/>
        </w:trPr>
        <w:tc>
          <w:tcPr>
            <w:tcW w:w="5508" w:type="dxa"/>
            <w:gridSpan w:val="3"/>
            <w:vMerge w:val="restart"/>
            <w:shd w:val="clear" w:color="auto" w:fill="FBE4D5"/>
            <w:vAlign w:val="bottom"/>
          </w:tcPr>
          <w:p w14:paraId="51BFD17F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>(name of the clearing participant)</w:t>
            </w:r>
          </w:p>
        </w:tc>
        <w:tc>
          <w:tcPr>
            <w:tcW w:w="3735" w:type="dxa"/>
            <w:shd w:val="clear" w:color="auto" w:fill="D0CECE"/>
            <w:vAlign w:val="center"/>
          </w:tcPr>
          <w:p w14:paraId="46D4C89B" w14:textId="5FE99231" w:rsidR="001F039D" w:rsidRPr="006875C2" w:rsidRDefault="001F039D" w:rsidP="00920CE1">
            <w:pPr>
              <w:spacing w:before="60" w:after="60"/>
              <w:rPr>
                <w:sz w:val="18"/>
                <w:szCs w:val="18"/>
                <w:vertAlign w:val="superscript"/>
                <w:lang w:val="en-US"/>
              </w:rPr>
            </w:pPr>
            <w:r w:rsidRPr="006875C2">
              <w:rPr>
                <w:sz w:val="18"/>
                <w:szCs w:val="18"/>
                <w:lang w:val="en-US"/>
              </w:rPr>
              <w:t>Sheet</w:t>
            </w:r>
            <w:r w:rsidRPr="006875C2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1F039D" w:rsidRPr="006875C2" w14:paraId="2C305C70" w14:textId="77777777" w:rsidTr="00920CE1">
        <w:trPr>
          <w:trHeight w:val="431"/>
        </w:trPr>
        <w:tc>
          <w:tcPr>
            <w:tcW w:w="5508" w:type="dxa"/>
            <w:gridSpan w:val="3"/>
            <w:vMerge/>
            <w:shd w:val="clear" w:color="auto" w:fill="FBE4D5"/>
          </w:tcPr>
          <w:p w14:paraId="40DE7875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735" w:type="dxa"/>
            <w:shd w:val="clear" w:color="auto" w:fill="D0CECE"/>
            <w:vAlign w:val="center"/>
          </w:tcPr>
          <w:p w14:paraId="31BFF540" w14:textId="1433C6B0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sz w:val="18"/>
                <w:szCs w:val="18"/>
                <w:lang w:val="en-US"/>
              </w:rPr>
            </w:pPr>
            <w:r w:rsidRPr="006875C2">
              <w:rPr>
                <w:color w:val="FFFFFF"/>
                <w:sz w:val="18"/>
                <w:szCs w:val="18"/>
                <w:lang w:val="en-US"/>
              </w:rPr>
              <w:sym w:font="Wingdings 2" w:char="F0A2"/>
            </w:r>
            <w:r w:rsidRPr="006875C2">
              <w:rPr>
                <w:color w:val="FFFFFF"/>
                <w:sz w:val="18"/>
                <w:szCs w:val="18"/>
                <w:lang w:val="en-US"/>
              </w:rPr>
              <w:tab/>
            </w:r>
            <w:r w:rsidRPr="006875C2">
              <w:rPr>
                <w:sz w:val="18"/>
                <w:szCs w:val="18"/>
                <w:lang w:val="en-US"/>
              </w:rPr>
              <w:t>In addition to</w:t>
            </w:r>
            <w:r w:rsidR="00DD4D10" w:rsidRPr="006875C2">
              <w:rPr>
                <w:sz w:val="18"/>
                <w:szCs w:val="18"/>
                <w:lang w:val="en-US"/>
              </w:rPr>
              <w:t xml:space="preserve"> previously provided</w:t>
            </w:r>
            <w:r w:rsidRPr="006875C2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1F039D" w:rsidRPr="006875C2" w14:paraId="700FE372" w14:textId="77777777" w:rsidTr="00920CE1">
        <w:trPr>
          <w:trHeight w:val="431"/>
        </w:trPr>
        <w:tc>
          <w:tcPr>
            <w:tcW w:w="5508" w:type="dxa"/>
            <w:gridSpan w:val="3"/>
            <w:shd w:val="clear" w:color="auto" w:fill="FBE4D5"/>
          </w:tcPr>
          <w:p w14:paraId="5656F367" w14:textId="77777777" w:rsidR="001F039D" w:rsidRPr="006875C2" w:rsidRDefault="001F039D" w:rsidP="00920CE1">
            <w:pPr>
              <w:spacing w:before="60" w:after="60"/>
              <w:rPr>
                <w:lang w:val="en-US" w:eastAsia="ru-RU"/>
              </w:rPr>
            </w:pPr>
            <w:r w:rsidRPr="006875C2">
              <w:rPr>
                <w:sz w:val="18"/>
                <w:szCs w:val="18"/>
                <w:lang w:val="en-US"/>
              </w:rPr>
              <w:t>Date and time of provision</w:t>
            </w:r>
          </w:p>
        </w:tc>
        <w:tc>
          <w:tcPr>
            <w:tcW w:w="3735" w:type="dxa"/>
            <w:shd w:val="clear" w:color="auto" w:fill="D0CECE"/>
            <w:vAlign w:val="center"/>
          </w:tcPr>
          <w:p w14:paraId="60C49187" w14:textId="0FD05889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sz w:val="18"/>
                <w:szCs w:val="18"/>
                <w:lang w:val="en-US"/>
              </w:rPr>
            </w:pPr>
            <w:r w:rsidRPr="006875C2">
              <w:rPr>
                <w:color w:val="FFFFFF"/>
                <w:sz w:val="18"/>
                <w:szCs w:val="18"/>
                <w:lang w:val="en-US"/>
              </w:rPr>
              <w:sym w:font="Wingdings 2" w:char="F0A2"/>
            </w:r>
            <w:r w:rsidRPr="006875C2">
              <w:rPr>
                <w:color w:val="FFFFFF"/>
                <w:sz w:val="18"/>
                <w:szCs w:val="18"/>
                <w:lang w:val="en-US"/>
              </w:rPr>
              <w:tab/>
            </w:r>
            <w:r w:rsidR="00DD4D10" w:rsidRPr="006875C2">
              <w:rPr>
                <w:sz w:val="18"/>
                <w:szCs w:val="18"/>
                <w:lang w:val="en-US"/>
              </w:rPr>
              <w:t>Instead of previously provided</w:t>
            </w:r>
            <w:r w:rsidRPr="006875C2">
              <w:rPr>
                <w:sz w:val="18"/>
                <w:szCs w:val="18"/>
                <w:vertAlign w:val="superscript"/>
                <w:lang w:val="en-US"/>
              </w:rPr>
              <w:t xml:space="preserve">2 </w:t>
            </w:r>
          </w:p>
        </w:tc>
      </w:tr>
      <w:tr w:rsidR="001F039D" w:rsidRPr="006875C2" w14:paraId="00CCAF99" w14:textId="77777777" w:rsidTr="00920CE1">
        <w:trPr>
          <w:trHeight w:val="431"/>
        </w:trPr>
        <w:tc>
          <w:tcPr>
            <w:tcW w:w="5508" w:type="dxa"/>
            <w:gridSpan w:val="3"/>
            <w:shd w:val="clear" w:color="auto" w:fill="FBE4D5"/>
          </w:tcPr>
          <w:p w14:paraId="2C9592D6" w14:textId="713FDD28" w:rsidR="001F039D" w:rsidRPr="006875C2" w:rsidRDefault="001F039D" w:rsidP="00920CE1">
            <w:pPr>
              <w:spacing w:before="60" w:after="60"/>
              <w:rPr>
                <w:sz w:val="18"/>
                <w:szCs w:val="18"/>
                <w:lang w:val="en-US"/>
              </w:rPr>
            </w:pPr>
            <w:r w:rsidRPr="006875C2">
              <w:rPr>
                <w:sz w:val="18"/>
                <w:szCs w:val="18"/>
                <w:lang w:val="en-US" w:eastAsia="ru-RU"/>
              </w:rPr>
              <w:t xml:space="preserve">The date from which transactions are carried out </w:t>
            </w:r>
            <w:r w:rsidR="00DD4D10" w:rsidRPr="006875C2">
              <w:rPr>
                <w:sz w:val="18"/>
                <w:szCs w:val="18"/>
                <w:lang w:val="en-US" w:eastAsia="ru-RU"/>
              </w:rPr>
              <w:t>i</w:t>
            </w:r>
            <w:r w:rsidRPr="006875C2">
              <w:rPr>
                <w:sz w:val="18"/>
                <w:szCs w:val="18"/>
                <w:lang w:val="en-US" w:eastAsia="ru-RU"/>
              </w:rPr>
              <w:t xml:space="preserve">n the specified </w:t>
            </w:r>
            <w:r w:rsidR="0069642F" w:rsidRPr="006875C2">
              <w:rPr>
                <w:sz w:val="18"/>
                <w:szCs w:val="18"/>
                <w:lang w:val="en-US"/>
              </w:rPr>
              <w:t>bank account</w:t>
            </w:r>
          </w:p>
        </w:tc>
        <w:tc>
          <w:tcPr>
            <w:tcW w:w="3735" w:type="dxa"/>
            <w:shd w:val="clear" w:color="auto" w:fill="D0CECE"/>
            <w:vAlign w:val="center"/>
          </w:tcPr>
          <w:p w14:paraId="012EF07E" w14:textId="3A14311B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val="en-US"/>
              </w:rPr>
            </w:pPr>
            <w:r w:rsidRPr="006875C2">
              <w:rPr>
                <w:color w:val="FFFFFF"/>
                <w:sz w:val="18"/>
                <w:szCs w:val="18"/>
                <w:lang w:val="en-US"/>
              </w:rPr>
              <w:sym w:font="Wingdings 2" w:char="F0A2"/>
            </w:r>
            <w:r w:rsidRPr="006875C2">
              <w:rPr>
                <w:color w:val="FFFFFF"/>
                <w:sz w:val="18"/>
                <w:szCs w:val="18"/>
                <w:lang w:val="en-US"/>
              </w:rPr>
              <w:tab/>
            </w:r>
            <w:r w:rsidRPr="006875C2">
              <w:rPr>
                <w:sz w:val="18"/>
                <w:szCs w:val="18"/>
                <w:lang w:val="en-US"/>
              </w:rPr>
              <w:t>Provided for the first time</w:t>
            </w:r>
            <w:r w:rsidRPr="006875C2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1F039D" w:rsidRPr="006875C2" w14:paraId="3099B06F" w14:textId="77777777" w:rsidTr="00920CE1">
        <w:trPr>
          <w:trHeight w:val="431"/>
        </w:trPr>
        <w:tc>
          <w:tcPr>
            <w:tcW w:w="5508" w:type="dxa"/>
            <w:gridSpan w:val="3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</w:tcBorders>
            <w:shd w:val="clear" w:color="auto" w:fill="FBE4D5"/>
          </w:tcPr>
          <w:p w14:paraId="47793F4C" w14:textId="5ACDC1F3" w:rsidR="001F039D" w:rsidRPr="006875C2" w:rsidRDefault="001F039D" w:rsidP="00920CE1">
            <w:pPr>
              <w:spacing w:before="60" w:after="60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sz w:val="18"/>
                <w:szCs w:val="18"/>
                <w:lang w:val="en-US" w:eastAsia="ru-RU"/>
              </w:rPr>
              <w:t xml:space="preserve">Type of bank account of </w:t>
            </w:r>
            <w:r w:rsidR="00DD4D10" w:rsidRPr="006875C2">
              <w:rPr>
                <w:sz w:val="18"/>
                <w:szCs w:val="18"/>
                <w:lang w:val="en-US" w:eastAsia="ru-RU"/>
              </w:rPr>
              <w:t>the</w:t>
            </w:r>
            <w:r w:rsidRPr="006875C2">
              <w:rPr>
                <w:sz w:val="18"/>
                <w:szCs w:val="18"/>
                <w:lang w:val="en-US" w:eastAsia="ru-RU"/>
              </w:rPr>
              <w:t xml:space="preserve"> clearing participant</w:t>
            </w:r>
          </w:p>
        </w:tc>
        <w:tc>
          <w:tcPr>
            <w:tcW w:w="373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0CECE"/>
            <w:vAlign w:val="center"/>
          </w:tcPr>
          <w:p w14:paraId="117E2D39" w14:textId="2246FA9C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val="en-US"/>
              </w:rPr>
            </w:pPr>
            <w:r w:rsidRPr="006875C2">
              <w:rPr>
                <w:color w:val="FFFFFF"/>
                <w:sz w:val="18"/>
                <w:szCs w:val="18"/>
                <w:lang w:val="en-US"/>
              </w:rPr>
              <w:sym w:font="Wingdings 2" w:char="F0A2"/>
            </w:r>
            <w:r w:rsidRPr="006875C2">
              <w:rPr>
                <w:color w:val="FFFFFF"/>
                <w:sz w:val="18"/>
                <w:szCs w:val="18"/>
                <w:lang w:val="en-US"/>
              </w:rPr>
              <w:tab/>
            </w:r>
            <w:r w:rsidRPr="006875C2">
              <w:rPr>
                <w:sz w:val="18"/>
                <w:szCs w:val="18"/>
                <w:lang w:val="en-US"/>
              </w:rPr>
              <w:t xml:space="preserve">own bank account </w:t>
            </w:r>
            <w:r w:rsidR="00DD4D10" w:rsidRPr="006875C2">
              <w:rPr>
                <w:sz w:val="18"/>
                <w:szCs w:val="18"/>
                <w:lang w:val="en-US"/>
              </w:rPr>
              <w:t xml:space="preserve">for accounting of </w:t>
            </w:r>
            <w:r w:rsidRPr="006875C2">
              <w:rPr>
                <w:sz w:val="18"/>
                <w:szCs w:val="18"/>
                <w:lang w:val="en-US"/>
              </w:rPr>
              <w:t xml:space="preserve">own </w:t>
            </w:r>
            <w:r w:rsidR="00DD4D10" w:rsidRPr="006875C2">
              <w:rPr>
                <w:sz w:val="18"/>
                <w:szCs w:val="18"/>
                <w:lang w:val="en-US"/>
              </w:rPr>
              <w:t>funds</w:t>
            </w:r>
            <w:r w:rsidRPr="006875C2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1F039D" w:rsidRPr="006875C2" w14:paraId="6E7C7BD9" w14:textId="77777777" w:rsidTr="00920CE1">
        <w:trPr>
          <w:trHeight w:val="431"/>
        </w:trPr>
        <w:tc>
          <w:tcPr>
            <w:tcW w:w="5508" w:type="dxa"/>
            <w:gridSpan w:val="3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BE4D5"/>
          </w:tcPr>
          <w:p w14:paraId="13126C2B" w14:textId="77777777" w:rsidR="001F039D" w:rsidRPr="006875C2" w:rsidRDefault="001F039D" w:rsidP="00920CE1">
            <w:pPr>
              <w:spacing w:before="60" w:after="6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373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0CECE"/>
            <w:vAlign w:val="center"/>
          </w:tcPr>
          <w:p w14:paraId="44CC58EE" w14:textId="27B1B137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val="en-US"/>
              </w:rPr>
            </w:pPr>
            <w:r w:rsidRPr="006875C2">
              <w:rPr>
                <w:color w:val="FFFFFF"/>
                <w:sz w:val="18"/>
                <w:szCs w:val="18"/>
                <w:lang w:val="en-US"/>
              </w:rPr>
              <w:sym w:font="Wingdings 2" w:char="F0A2"/>
            </w:r>
            <w:r w:rsidR="00563C23" w:rsidRPr="006875C2">
              <w:rPr>
                <w:color w:val="FFFFFF"/>
                <w:sz w:val="18"/>
                <w:szCs w:val="18"/>
                <w:lang w:val="en-US"/>
              </w:rPr>
              <w:t xml:space="preserve">  </w:t>
            </w:r>
            <w:r w:rsidRPr="006875C2">
              <w:rPr>
                <w:sz w:val="18"/>
                <w:szCs w:val="18"/>
                <w:lang w:val="en-US"/>
              </w:rPr>
              <w:t xml:space="preserve">own bank account for accounting of client funds </w:t>
            </w:r>
            <w:r w:rsidRPr="006875C2"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</w:tr>
      <w:tr w:rsidR="001F039D" w:rsidRPr="006875C2" w14:paraId="2A53B859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262382FD" w14:textId="18090506" w:rsidR="001F039D" w:rsidRPr="006875C2" w:rsidRDefault="001F039D" w:rsidP="00920CE1">
            <w:pPr>
              <w:spacing w:before="60" w:after="60"/>
              <w:rPr>
                <w:color w:val="FFFFFF"/>
                <w:lang w:val="en-US"/>
              </w:rPr>
            </w:pPr>
            <w:r w:rsidRPr="006875C2">
              <w:rPr>
                <w:color w:val="FFFFFF"/>
                <w:lang w:val="en-US"/>
              </w:rPr>
              <w:t>Beneficiary name</w:t>
            </w:r>
            <w:r w:rsidRPr="006875C2">
              <w:rPr>
                <w:color w:val="FFFFFF"/>
                <w:vertAlign w:val="superscript"/>
                <w:lang w:val="en-US"/>
              </w:rPr>
              <w:t>3</w:t>
            </w:r>
            <w:r w:rsidRPr="006875C2">
              <w:rPr>
                <w:color w:val="FFFFFF"/>
                <w:lang w:val="en-US"/>
              </w:rPr>
              <w:t xml:space="preserve"> 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3B64EFE3" w14:textId="77777777" w:rsidR="001F039D" w:rsidRPr="006875C2" w:rsidRDefault="001F039D" w:rsidP="00920CE1">
            <w:pPr>
              <w:spacing w:before="60" w:after="60"/>
              <w:rPr>
                <w:lang w:val="en-US"/>
              </w:rPr>
            </w:pPr>
          </w:p>
        </w:tc>
      </w:tr>
      <w:tr w:rsidR="001F039D" w:rsidRPr="006875C2" w14:paraId="0DA41530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68D402D9" w14:textId="3620F5D0" w:rsidR="001F039D" w:rsidRPr="006875C2" w:rsidRDefault="001F039D" w:rsidP="00920CE1">
            <w:pPr>
              <w:spacing w:before="60" w:after="60"/>
              <w:rPr>
                <w:color w:val="FFFFFF"/>
                <w:lang w:val="en-US"/>
              </w:rPr>
            </w:pPr>
            <w:r w:rsidRPr="006875C2">
              <w:rPr>
                <w:color w:val="FFFFFF"/>
                <w:lang w:val="en-US"/>
              </w:rPr>
              <w:t>Bank account number (IIC</w:t>
            </w:r>
            <w:r w:rsidRPr="006875C2">
              <w:rPr>
                <w:color w:val="FFFFFF"/>
                <w:vertAlign w:val="superscript"/>
                <w:lang w:val="en-US"/>
              </w:rPr>
              <w:t>4</w:t>
            </w:r>
            <w:r w:rsidRPr="006875C2">
              <w:rPr>
                <w:color w:val="FFFFFF"/>
                <w:lang w:val="en-US"/>
              </w:rPr>
              <w:t>)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287E3AD7" w14:textId="77777777" w:rsidR="001F039D" w:rsidRPr="006875C2" w:rsidRDefault="001F039D" w:rsidP="00920CE1">
            <w:pPr>
              <w:spacing w:before="60" w:after="60"/>
              <w:rPr>
                <w:lang w:val="en-US"/>
              </w:rPr>
            </w:pPr>
          </w:p>
        </w:tc>
      </w:tr>
      <w:tr w:rsidR="001F039D" w:rsidRPr="006875C2" w14:paraId="45334762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6ACD8610" w14:textId="2982FC1A" w:rsidR="001F039D" w:rsidRPr="006875C2" w:rsidRDefault="001F039D" w:rsidP="00920CE1">
            <w:pPr>
              <w:spacing w:before="60" w:after="60"/>
              <w:rPr>
                <w:color w:val="FFFFFF"/>
                <w:lang w:val="en-US"/>
              </w:rPr>
            </w:pPr>
            <w:r w:rsidRPr="006875C2">
              <w:rPr>
                <w:color w:val="FFFFFF"/>
                <w:lang w:val="en-US"/>
              </w:rPr>
              <w:t>BIN</w:t>
            </w:r>
            <w:r w:rsidRPr="006875C2">
              <w:rPr>
                <w:color w:val="FFFFFF"/>
                <w:vertAlign w:val="superscript"/>
                <w:lang w:val="en-US"/>
              </w:rPr>
              <w:t>5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699CF36B" w14:textId="77777777" w:rsidR="001F039D" w:rsidRPr="006875C2" w:rsidRDefault="001F039D" w:rsidP="00920CE1">
            <w:pPr>
              <w:spacing w:before="60" w:after="60"/>
              <w:rPr>
                <w:lang w:val="en-US"/>
              </w:rPr>
            </w:pPr>
          </w:p>
        </w:tc>
      </w:tr>
      <w:tr w:rsidR="001F039D" w:rsidRPr="006875C2" w14:paraId="2BD14C74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5B464993" w14:textId="13362474" w:rsidR="001F039D" w:rsidRPr="006875C2" w:rsidRDefault="001F039D" w:rsidP="00920CE1">
            <w:pPr>
              <w:spacing w:before="60" w:after="60"/>
              <w:rPr>
                <w:color w:val="FFFFFF"/>
                <w:lang w:val="en-US"/>
              </w:rPr>
            </w:pPr>
            <w:r w:rsidRPr="006875C2">
              <w:rPr>
                <w:color w:val="FFFFFF"/>
                <w:lang w:val="en-US"/>
              </w:rPr>
              <w:t>Beneficiary</w:t>
            </w:r>
            <w:r w:rsidR="00DD4D10" w:rsidRPr="006875C2">
              <w:rPr>
                <w:color w:val="FFFFFF"/>
                <w:lang w:val="en-US"/>
              </w:rPr>
              <w:t>'s</w:t>
            </w:r>
            <w:r w:rsidRPr="006875C2">
              <w:rPr>
                <w:color w:val="FFFFFF"/>
                <w:lang w:val="en-US"/>
              </w:rPr>
              <w:t xml:space="preserve"> bank name</w:t>
            </w:r>
            <w:r w:rsidRPr="006875C2">
              <w:rPr>
                <w:color w:val="FFFFFF"/>
                <w:vertAlign w:val="superscript"/>
                <w:lang w:val="en-US"/>
              </w:rPr>
              <w:t>6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3281777A" w14:textId="77777777" w:rsidR="001F039D" w:rsidRPr="006875C2" w:rsidRDefault="001F039D" w:rsidP="00920CE1">
            <w:pPr>
              <w:spacing w:before="60" w:after="60"/>
              <w:rPr>
                <w:lang w:val="en-US"/>
              </w:rPr>
            </w:pPr>
          </w:p>
        </w:tc>
      </w:tr>
      <w:tr w:rsidR="001F039D" w:rsidRPr="006875C2" w14:paraId="175D3830" w14:textId="77777777" w:rsidTr="00920CE1">
        <w:tblPrEx>
          <w:shd w:val="clear" w:color="auto" w:fill="auto"/>
        </w:tblPrEx>
        <w:trPr>
          <w:cantSplit/>
          <w:trHeight w:val="312"/>
        </w:trPr>
        <w:tc>
          <w:tcPr>
            <w:tcW w:w="3348" w:type="dxa"/>
            <w:shd w:val="clear" w:color="auto" w:fill="2E74B5"/>
          </w:tcPr>
          <w:p w14:paraId="176EBC69" w14:textId="61018AC9" w:rsidR="001F039D" w:rsidRPr="006875C2" w:rsidRDefault="001F039D" w:rsidP="00920CE1">
            <w:pPr>
              <w:spacing w:before="60" w:after="60"/>
              <w:rPr>
                <w:color w:val="FFFFFF"/>
                <w:lang w:val="en-US"/>
              </w:rPr>
            </w:pPr>
            <w:r w:rsidRPr="006875C2">
              <w:rPr>
                <w:color w:val="FFFFFF"/>
                <w:lang w:val="en-US"/>
              </w:rPr>
              <w:t>BIC</w:t>
            </w:r>
            <w:r w:rsidRPr="006875C2">
              <w:rPr>
                <w:color w:val="FFFFFF"/>
                <w:vertAlign w:val="superscript"/>
                <w:lang w:val="en-US"/>
              </w:rPr>
              <w:t xml:space="preserve">7 </w:t>
            </w:r>
            <w:r w:rsidRPr="006875C2">
              <w:rPr>
                <w:color w:val="FFFFFF"/>
                <w:lang w:val="en-US"/>
              </w:rPr>
              <w:t>of the beneficiary's bank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0E3EB973" w14:textId="77777777" w:rsidR="001F039D" w:rsidRPr="006875C2" w:rsidRDefault="001F039D" w:rsidP="00920CE1">
            <w:pPr>
              <w:spacing w:before="60" w:after="60"/>
              <w:rPr>
                <w:lang w:val="en-US"/>
              </w:rPr>
            </w:pPr>
          </w:p>
        </w:tc>
      </w:tr>
      <w:tr w:rsidR="001F039D" w:rsidRPr="006875C2" w14:paraId="6A300EE1" w14:textId="77777777" w:rsidTr="00920CE1">
        <w:tblPrEx>
          <w:shd w:val="clear" w:color="auto" w:fill="auto"/>
        </w:tblPrEx>
        <w:trPr>
          <w:cantSplit/>
        </w:trPr>
        <w:tc>
          <w:tcPr>
            <w:tcW w:w="3348" w:type="dxa"/>
            <w:shd w:val="clear" w:color="auto" w:fill="2E74B5"/>
          </w:tcPr>
          <w:p w14:paraId="6E4140E2" w14:textId="1F212B0B" w:rsidR="001F039D" w:rsidRPr="006875C2" w:rsidRDefault="001F039D" w:rsidP="00920CE1">
            <w:pPr>
              <w:spacing w:before="60" w:after="60"/>
              <w:rPr>
                <w:color w:val="FFFFFF"/>
                <w:lang w:val="en-US"/>
              </w:rPr>
            </w:pPr>
            <w:r w:rsidRPr="006875C2">
              <w:rPr>
                <w:color w:val="FFFFFF"/>
                <w:lang w:val="en-US"/>
              </w:rPr>
              <w:t>Kbe</w:t>
            </w:r>
            <w:r w:rsidRPr="006875C2">
              <w:rPr>
                <w:color w:val="FFFFFF"/>
                <w:vertAlign w:val="superscript"/>
                <w:lang w:val="en-US"/>
              </w:rPr>
              <w:t>8</w:t>
            </w:r>
          </w:p>
        </w:tc>
        <w:tc>
          <w:tcPr>
            <w:tcW w:w="5895" w:type="dxa"/>
            <w:gridSpan w:val="3"/>
            <w:shd w:val="clear" w:color="auto" w:fill="D0CECE"/>
          </w:tcPr>
          <w:p w14:paraId="586307D3" w14:textId="77777777" w:rsidR="001F039D" w:rsidRPr="006875C2" w:rsidRDefault="001F039D" w:rsidP="00920CE1">
            <w:pPr>
              <w:spacing w:before="60" w:after="60"/>
              <w:rPr>
                <w:lang w:val="en-US"/>
              </w:rPr>
            </w:pPr>
          </w:p>
        </w:tc>
      </w:tr>
      <w:tr w:rsidR="001F039D" w:rsidRPr="006875C2" w14:paraId="68F22C73" w14:textId="77777777" w:rsidTr="00920CE1">
        <w:tblPrEx>
          <w:shd w:val="clear" w:color="auto" w:fill="auto"/>
        </w:tblPrEx>
        <w:trPr>
          <w:trHeight w:val="144"/>
        </w:trPr>
        <w:tc>
          <w:tcPr>
            <w:tcW w:w="4621" w:type="dxa"/>
            <w:gridSpan w:val="2"/>
            <w:tcBorders>
              <w:bottom w:val="nil"/>
            </w:tcBorders>
            <w:shd w:val="clear" w:color="auto" w:fill="FFFFFF"/>
          </w:tcPr>
          <w:p w14:paraId="50B7B6C9" w14:textId="77777777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1 </w:t>
            </w:r>
            <w:r w:rsidRPr="006875C2">
              <w:rPr>
                <w:sz w:val="14"/>
                <w:szCs w:val="14"/>
                <w:lang w:val="en-US"/>
              </w:rPr>
              <w:tab/>
              <w:t>In the format "Sheet X of n".</w:t>
            </w:r>
          </w:p>
          <w:p w14:paraId="32EC302F" w14:textId="7199AC61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2 </w:t>
            </w:r>
            <w:r w:rsidRPr="006875C2">
              <w:rPr>
                <w:sz w:val="14"/>
                <w:szCs w:val="14"/>
                <w:lang w:val="en-US"/>
              </w:rPr>
              <w:tab/>
              <w:t xml:space="preserve">Mark the desired </w:t>
            </w:r>
            <w:r w:rsidR="00864822" w:rsidRPr="006875C2">
              <w:rPr>
                <w:sz w:val="14"/>
                <w:szCs w:val="14"/>
                <w:lang w:val="en-US"/>
              </w:rPr>
              <w:t>option with</w:t>
            </w:r>
            <w:r w:rsidRPr="006875C2">
              <w:rPr>
                <w:sz w:val="14"/>
                <w:szCs w:val="14"/>
                <w:lang w:val="en-US"/>
              </w:rPr>
              <w:t xml:space="preserve"> </w:t>
            </w:r>
            <w:r w:rsidRPr="006875C2">
              <w:rPr>
                <w:sz w:val="14"/>
                <w:szCs w:val="14"/>
                <w:lang w:val="en-US"/>
              </w:rPr>
              <w:sym w:font="Wingdings 2" w:char="F04F"/>
            </w:r>
            <w:r w:rsidRPr="006875C2">
              <w:rPr>
                <w:sz w:val="14"/>
                <w:szCs w:val="14"/>
                <w:lang w:val="en-US"/>
              </w:rPr>
              <w:t xml:space="preserve">or </w:t>
            </w:r>
            <w:r w:rsidRPr="006875C2">
              <w:rPr>
                <w:sz w:val="14"/>
                <w:szCs w:val="14"/>
                <w:lang w:val="en-US"/>
              </w:rPr>
              <w:sym w:font="Wingdings 2" w:char="F050"/>
            </w:r>
            <w:r w:rsidRPr="006875C2">
              <w:rPr>
                <w:sz w:val="14"/>
                <w:szCs w:val="14"/>
                <w:lang w:val="en-US"/>
              </w:rPr>
              <w:t>.</w:t>
            </w:r>
          </w:p>
          <w:p w14:paraId="2A015BE2" w14:textId="66E84C8A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3 </w:t>
            </w:r>
            <w:r w:rsidRPr="006875C2">
              <w:rPr>
                <w:sz w:val="14"/>
                <w:szCs w:val="14"/>
                <w:lang w:val="en-US"/>
              </w:rPr>
              <w:tab/>
              <w:t xml:space="preserve">In this </w:t>
            </w:r>
            <w:r w:rsidR="00B4550C" w:rsidRPr="006875C2">
              <w:rPr>
                <w:sz w:val="14"/>
                <w:szCs w:val="14"/>
                <w:lang w:val="en-US"/>
              </w:rPr>
              <w:t>appendix, the beneficiary means the clearing participant.</w:t>
            </w:r>
          </w:p>
          <w:p w14:paraId="112EBAA8" w14:textId="77777777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4 </w:t>
            </w:r>
            <w:r w:rsidRPr="006875C2">
              <w:rPr>
                <w:sz w:val="14"/>
                <w:szCs w:val="14"/>
                <w:lang w:val="en-US"/>
              </w:rPr>
              <w:tab/>
              <w:t>Individual identification code, which is the bank account number.</w:t>
            </w:r>
          </w:p>
          <w:p w14:paraId="48BB726F" w14:textId="77777777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</w:p>
        </w:tc>
        <w:tc>
          <w:tcPr>
            <w:tcW w:w="4622" w:type="dxa"/>
            <w:gridSpan w:val="2"/>
            <w:tcBorders>
              <w:bottom w:val="nil"/>
            </w:tcBorders>
            <w:shd w:val="clear" w:color="auto" w:fill="FFFFFF"/>
          </w:tcPr>
          <w:p w14:paraId="5A21D707" w14:textId="77777777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5 </w:t>
            </w:r>
            <w:r w:rsidRPr="006875C2">
              <w:rPr>
                <w:sz w:val="14"/>
                <w:szCs w:val="14"/>
                <w:lang w:val="en-US"/>
              </w:rPr>
              <w:tab/>
              <w:t>Business identification number of the clearing participant.</w:t>
            </w:r>
          </w:p>
          <w:p w14:paraId="5F43050D" w14:textId="77660857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6 </w:t>
            </w:r>
            <w:r w:rsidRPr="006875C2">
              <w:rPr>
                <w:sz w:val="14"/>
                <w:szCs w:val="14"/>
                <w:lang w:val="en-US"/>
              </w:rPr>
              <w:tab/>
              <w:t xml:space="preserve">The name of the bank </w:t>
            </w:r>
            <w:r w:rsidR="0069642F" w:rsidRPr="006875C2">
              <w:rPr>
                <w:sz w:val="14"/>
                <w:szCs w:val="14"/>
                <w:lang w:val="en-US"/>
              </w:rPr>
              <w:t xml:space="preserve">or organization that carries out certain types of banking operations (hereinafter referred to as the bank) </w:t>
            </w:r>
            <w:r w:rsidR="0069642F" w:rsidRPr="006875C2">
              <w:rPr>
                <w:sz w:val="14"/>
                <w:szCs w:val="14"/>
                <w:lang w:val="en-US"/>
              </w:rPr>
              <w:br/>
            </w:r>
            <w:r w:rsidRPr="006875C2">
              <w:rPr>
                <w:sz w:val="14"/>
                <w:szCs w:val="14"/>
                <w:lang w:val="en-US"/>
              </w:rPr>
              <w:t>in which the bank account of the clearing participant is opened.</w:t>
            </w:r>
          </w:p>
          <w:p w14:paraId="2925B7F0" w14:textId="77777777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7 </w:t>
            </w:r>
            <w:r w:rsidRPr="006875C2">
              <w:rPr>
                <w:sz w:val="14"/>
                <w:szCs w:val="14"/>
                <w:lang w:val="en-US"/>
              </w:rPr>
              <w:tab/>
              <w:t>Bank identification code of the bank in which the bank account of the clearing participant is opened.</w:t>
            </w:r>
          </w:p>
          <w:p w14:paraId="270E4177" w14:textId="77777777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color w:val="FFFFFF"/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8 </w:t>
            </w:r>
            <w:r w:rsidRPr="006875C2">
              <w:rPr>
                <w:sz w:val="14"/>
                <w:szCs w:val="14"/>
                <w:vertAlign w:val="superscript"/>
                <w:lang w:val="en-US"/>
              </w:rPr>
              <w:tab/>
            </w:r>
            <w:r w:rsidRPr="006875C2">
              <w:rPr>
                <w:sz w:val="14"/>
                <w:szCs w:val="14"/>
                <w:lang w:val="en-US"/>
              </w:rPr>
              <w:t>Beneficiary code.</w:t>
            </w:r>
          </w:p>
        </w:tc>
      </w:tr>
    </w:tbl>
    <w:p w14:paraId="71970325" w14:textId="5180BB9C" w:rsidR="001F039D" w:rsidRPr="006875C2" w:rsidRDefault="001F039D" w:rsidP="001F039D">
      <w:pPr>
        <w:tabs>
          <w:tab w:val="center" w:pos="4507"/>
          <w:tab w:val="right" w:pos="9029"/>
        </w:tabs>
        <w:spacing w:after="120"/>
        <w:jc w:val="both"/>
        <w:rPr>
          <w:lang w:val="en-US"/>
        </w:rPr>
      </w:pPr>
      <w:r w:rsidRPr="006875C2">
        <w:rPr>
          <w:lang w:val="en-US"/>
        </w:rPr>
        <w:t xml:space="preserve">[Position of the </w:t>
      </w:r>
      <w:r w:rsidR="00DD4D10" w:rsidRPr="006875C2">
        <w:rPr>
          <w:lang w:val="en-US"/>
        </w:rPr>
        <w:t>CEO</w:t>
      </w:r>
      <w:r w:rsidRPr="006875C2">
        <w:rPr>
          <w:lang w:val="en-US"/>
        </w:rPr>
        <w:t xml:space="preserve">] </w:t>
      </w:r>
      <w:r w:rsidRPr="006875C2">
        <w:rPr>
          <w:lang w:val="en-US"/>
        </w:rPr>
        <w:tab/>
        <w:t xml:space="preserve">[signature] </w:t>
      </w:r>
      <w:r w:rsidR="00DD4D10" w:rsidRPr="006875C2">
        <w:rPr>
          <w:lang w:val="en-US"/>
        </w:rPr>
        <w:tab/>
      </w:r>
      <w:r w:rsidRPr="006875C2">
        <w:rPr>
          <w:lang w:val="en-US"/>
        </w:rPr>
        <w:t>[Last name, initials]</w:t>
      </w:r>
    </w:p>
    <w:p w14:paraId="18DCA1D4" w14:textId="52AA2EE8" w:rsidR="001F039D" w:rsidRPr="006875C2" w:rsidRDefault="001F039D" w:rsidP="001F039D">
      <w:pPr>
        <w:tabs>
          <w:tab w:val="center" w:pos="4507"/>
          <w:tab w:val="right" w:pos="9029"/>
        </w:tabs>
        <w:spacing w:after="120"/>
        <w:jc w:val="both"/>
        <w:rPr>
          <w:lang w:val="en-US"/>
        </w:rPr>
      </w:pPr>
      <w:r w:rsidRPr="006875C2">
        <w:rPr>
          <w:lang w:val="en-US"/>
        </w:rPr>
        <w:t xml:space="preserve">[Chief Accountant's Position] </w:t>
      </w:r>
      <w:r w:rsidRPr="006875C2">
        <w:rPr>
          <w:lang w:val="en-US"/>
        </w:rPr>
        <w:tab/>
        <w:t xml:space="preserve">[Signature] </w:t>
      </w:r>
      <w:r w:rsidR="00DD4D10" w:rsidRPr="006875C2">
        <w:rPr>
          <w:lang w:val="en-US"/>
        </w:rPr>
        <w:tab/>
      </w:r>
      <w:r w:rsidRPr="006875C2">
        <w:rPr>
          <w:lang w:val="en-US"/>
        </w:rPr>
        <w:t>[Last Name, Initials]</w:t>
      </w:r>
    </w:p>
    <w:tbl>
      <w:tblPr>
        <w:tblW w:w="0" w:type="auto"/>
        <w:jc w:val="righ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4111"/>
      </w:tblGrid>
      <w:tr w:rsidR="001F039D" w:rsidRPr="006875C2" w14:paraId="46713BCF" w14:textId="77777777" w:rsidTr="00920CE1">
        <w:trPr>
          <w:jc w:val="right"/>
        </w:trPr>
        <w:tc>
          <w:tcPr>
            <w:tcW w:w="4111" w:type="dxa"/>
            <w:shd w:val="clear" w:color="auto" w:fill="D0CECE"/>
          </w:tcPr>
          <w:p w14:paraId="710B8BBC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Signatures verified</w:t>
            </w:r>
          </w:p>
          <w:p w14:paraId="12579EBC" w14:textId="57C9B713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 xml:space="preserve">(personal seal of the </w:t>
            </w:r>
            <w:r w:rsidR="003767CF" w:rsidRPr="006875C2">
              <w:rPr>
                <w:sz w:val="14"/>
                <w:szCs w:val="14"/>
                <w:lang w:val="en-US" w:eastAsia="ru-RU"/>
              </w:rPr>
              <w:t>verifying</w:t>
            </w:r>
            <w:r w:rsidRPr="006875C2">
              <w:rPr>
                <w:sz w:val="14"/>
                <w:szCs w:val="14"/>
                <w:lang w:val="en-US" w:eastAsia="ru-RU"/>
              </w:rPr>
              <w:t xml:space="preserve"> employee of </w:t>
            </w:r>
            <w:r w:rsidR="00DD4D10" w:rsidRPr="006875C2">
              <w:rPr>
                <w:sz w:val="14"/>
                <w:szCs w:val="14"/>
                <w:lang w:val="en-US" w:eastAsia="ru-RU"/>
              </w:rPr>
              <w:t>KASE Clearing Centre JSC</w:t>
            </w:r>
            <w:r w:rsidRPr="006875C2">
              <w:rPr>
                <w:sz w:val="14"/>
                <w:szCs w:val="14"/>
                <w:lang w:val="en-US" w:eastAsia="ru-RU"/>
              </w:rPr>
              <w:t xml:space="preserve">, date of </w:t>
            </w:r>
            <w:r w:rsidR="003767CF" w:rsidRPr="006875C2">
              <w:rPr>
                <w:sz w:val="14"/>
                <w:szCs w:val="14"/>
                <w:lang w:val="en-US" w:eastAsia="ru-RU"/>
              </w:rPr>
              <w:t>verification</w:t>
            </w:r>
            <w:r w:rsidRPr="006875C2">
              <w:rPr>
                <w:sz w:val="14"/>
                <w:szCs w:val="14"/>
                <w:lang w:val="en-US" w:eastAsia="ru-RU"/>
              </w:rPr>
              <w:t>)</w:t>
            </w:r>
          </w:p>
        </w:tc>
      </w:tr>
    </w:tbl>
    <w:p w14:paraId="36DB30CE" w14:textId="77777777" w:rsidR="009B2CC5" w:rsidRPr="006875C2" w:rsidRDefault="009B2CC5">
      <w:pPr>
        <w:spacing w:after="160" w:line="259" w:lineRule="auto"/>
        <w:rPr>
          <w:b/>
          <w:bCs/>
          <w:spacing w:val="60"/>
          <w:lang w:val="en-US"/>
        </w:rPr>
      </w:pPr>
      <w:r w:rsidRPr="006875C2">
        <w:rPr>
          <w:b/>
          <w:bCs/>
          <w:i/>
          <w:iCs/>
          <w:spacing w:val="60"/>
          <w:lang w:val="en-US"/>
        </w:rPr>
        <w:br w:type="page"/>
      </w:r>
    </w:p>
    <w:p w14:paraId="3BA62263" w14:textId="6BDA7584" w:rsidR="00856159" w:rsidRPr="006875C2" w:rsidRDefault="00856159" w:rsidP="0085615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</w:pPr>
      <w:r w:rsidRPr="006875C2"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  <w:lastRenderedPageBreak/>
        <w:t>Approved</w:t>
      </w:r>
    </w:p>
    <w:p w14:paraId="6F820156" w14:textId="6E5B164C" w:rsidR="00856159" w:rsidRPr="006875C2" w:rsidRDefault="00856159" w:rsidP="00856159">
      <w:pPr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 xml:space="preserve">by </w:t>
      </w:r>
      <w:r w:rsidR="00DD4D10" w:rsidRPr="006875C2">
        <w:rPr>
          <w:lang w:val="en-US"/>
        </w:rPr>
        <w:t>a</w:t>
      </w:r>
      <w:r w:rsidRPr="006875C2">
        <w:rPr>
          <w:lang w:val="en-US"/>
        </w:rPr>
        <w:t xml:space="preserve"> decision of the </w:t>
      </w:r>
      <w:r w:rsidR="00DD4D10" w:rsidRPr="006875C2">
        <w:rPr>
          <w:lang w:val="en-US"/>
        </w:rPr>
        <w:t xml:space="preserve">Management </w:t>
      </w:r>
      <w:r w:rsidRPr="006875C2">
        <w:rPr>
          <w:lang w:val="en-US"/>
        </w:rPr>
        <w:t xml:space="preserve">Board </w:t>
      </w:r>
      <w:r w:rsidRPr="006875C2">
        <w:rPr>
          <w:lang w:val="en-US"/>
        </w:rPr>
        <w:br/>
      </w:r>
      <w:r w:rsidRPr="006875C2">
        <w:rPr>
          <w:rFonts w:cs="Arial"/>
          <w:lang w:val="en-US"/>
        </w:rPr>
        <w:t xml:space="preserve">of </w:t>
      </w:r>
      <w:r w:rsidR="00DD4D10" w:rsidRPr="006875C2">
        <w:rPr>
          <w:rFonts w:cs="Arial"/>
          <w:lang w:val="en-US"/>
        </w:rPr>
        <w:t>KASE Clearing Centre JSC</w:t>
      </w:r>
    </w:p>
    <w:p w14:paraId="697A241F" w14:textId="02960FC1" w:rsidR="00856159" w:rsidRPr="006875C2" w:rsidRDefault="00856159" w:rsidP="0085615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rFonts w:cs="Arial"/>
          <w:lang w:val="en-US"/>
        </w:rPr>
        <w:t xml:space="preserve">(minutes </w:t>
      </w:r>
      <w:r w:rsidR="00DD4D10" w:rsidRPr="006875C2">
        <w:rPr>
          <w:rFonts w:cs="Arial"/>
          <w:lang w:val="en-US"/>
        </w:rPr>
        <w:t xml:space="preserve">No. 80 </w:t>
      </w:r>
      <w:r w:rsidRPr="006875C2">
        <w:rPr>
          <w:rFonts w:cs="Arial"/>
          <w:lang w:val="en-US"/>
        </w:rPr>
        <w:t xml:space="preserve">of the meeting </w:t>
      </w:r>
      <w:r w:rsidRPr="006875C2">
        <w:rPr>
          <w:rFonts w:cs="Arial"/>
          <w:lang w:val="en-US"/>
        </w:rPr>
        <w:br/>
        <w:t>of October 23, 2025)</w:t>
      </w:r>
    </w:p>
    <w:p w14:paraId="2552D6D6" w14:textId="77777777" w:rsidR="00973839" w:rsidRPr="006875C2" w:rsidRDefault="00973839" w:rsidP="00856159">
      <w:pPr>
        <w:widowControl w:val="0"/>
        <w:spacing w:after="120"/>
        <w:ind w:left="5664"/>
        <w:jc w:val="center"/>
        <w:rPr>
          <w:rFonts w:cs="Arial"/>
          <w:lang w:val="en-US"/>
        </w:rPr>
      </w:pPr>
    </w:p>
    <w:p w14:paraId="345C4FB0" w14:textId="4587778A" w:rsidR="00973839" w:rsidRPr="006875C2" w:rsidRDefault="00DD4D10" w:rsidP="00973839">
      <w:pPr>
        <w:widowControl w:val="0"/>
        <w:spacing w:after="120"/>
        <w:ind w:left="5664"/>
        <w:jc w:val="center"/>
        <w:rPr>
          <w:rFonts w:cs="Arial"/>
          <w:b/>
          <w:bCs/>
          <w:lang w:val="en-US"/>
        </w:rPr>
      </w:pPr>
      <w:r w:rsidRPr="006875C2">
        <w:rPr>
          <w:rFonts w:cs="Arial"/>
          <w:b/>
          <w:bCs/>
          <w:lang w:val="en-US"/>
        </w:rPr>
        <w:t>E</w:t>
      </w:r>
      <w:r w:rsidR="00973839" w:rsidRPr="006875C2">
        <w:rPr>
          <w:rFonts w:cs="Arial"/>
          <w:b/>
          <w:bCs/>
          <w:lang w:val="en-US"/>
        </w:rPr>
        <w:t>ffect</w:t>
      </w:r>
      <w:r w:rsidRPr="006875C2">
        <w:rPr>
          <w:rFonts w:cs="Arial"/>
          <w:b/>
          <w:bCs/>
          <w:lang w:val="en-US"/>
        </w:rPr>
        <w:t xml:space="preserve">ive </w:t>
      </w:r>
    </w:p>
    <w:p w14:paraId="5469E56F" w14:textId="5D2979CA" w:rsidR="00973839" w:rsidRPr="006875C2" w:rsidRDefault="00DD4D10" w:rsidP="0097383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>as of</w:t>
      </w:r>
      <w:r w:rsidR="00973839" w:rsidRPr="006875C2">
        <w:rPr>
          <w:lang w:val="en-US"/>
        </w:rPr>
        <w:t xml:space="preserve"> November 3, 2025</w:t>
      </w:r>
    </w:p>
    <w:p w14:paraId="58475CC5" w14:textId="393FEF9A" w:rsidR="0069642F" w:rsidRPr="006875C2" w:rsidRDefault="003767CF" w:rsidP="0069642F">
      <w:pPr>
        <w:widowControl w:val="0"/>
        <w:spacing w:before="240" w:after="60"/>
        <w:jc w:val="center"/>
        <w:rPr>
          <w:rFonts w:ascii="Times New Roman" w:hAnsi="Times New Roman"/>
          <w:b/>
          <w:color w:val="800000"/>
          <w:spacing w:val="60"/>
          <w:sz w:val="28"/>
          <w:lang w:val="en-US"/>
        </w:rPr>
      </w:pPr>
      <w:r w:rsidRPr="006875C2">
        <w:rPr>
          <w:rFonts w:ascii="Times New Roman" w:hAnsi="Times New Roman"/>
          <w:b/>
          <w:color w:val="800000"/>
          <w:spacing w:val="60"/>
          <w:sz w:val="28"/>
          <w:lang w:val="en-US"/>
        </w:rPr>
        <w:t>NOTICE</w:t>
      </w:r>
    </w:p>
    <w:p w14:paraId="44BEDBD1" w14:textId="13A9FBA2" w:rsidR="0069642F" w:rsidRPr="006875C2" w:rsidRDefault="0069642F" w:rsidP="00107C08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  <w:szCs w:val="24"/>
          <w:lang w:val="en-US"/>
        </w:rPr>
      </w:pPr>
      <w:r w:rsidRPr="006875C2">
        <w:rPr>
          <w:rFonts w:ascii="Times New Roman" w:hAnsi="Times New Roman"/>
          <w:b/>
          <w:color w:val="800000"/>
          <w:sz w:val="24"/>
          <w:szCs w:val="24"/>
          <w:lang w:val="en-US"/>
        </w:rPr>
        <w:t xml:space="preserve">about </w:t>
      </w:r>
      <w:r w:rsidR="00DD4D10" w:rsidRPr="006875C2">
        <w:rPr>
          <w:rFonts w:ascii="Times New Roman" w:hAnsi="Times New Roman"/>
          <w:b/>
          <w:color w:val="800000"/>
          <w:sz w:val="24"/>
          <w:szCs w:val="24"/>
          <w:lang w:val="en-US"/>
        </w:rPr>
        <w:t xml:space="preserve">details of </w:t>
      </w:r>
      <w:r w:rsidRPr="006875C2">
        <w:rPr>
          <w:rFonts w:ascii="Times New Roman" w:hAnsi="Times New Roman"/>
          <w:b/>
          <w:color w:val="800000"/>
          <w:sz w:val="24"/>
          <w:szCs w:val="24"/>
          <w:lang w:val="en-US"/>
        </w:rPr>
        <w:t>bank account</w:t>
      </w:r>
      <w:r w:rsidR="00DD4D10" w:rsidRPr="006875C2">
        <w:rPr>
          <w:rFonts w:ascii="Times New Roman" w:hAnsi="Times New Roman"/>
          <w:b/>
          <w:color w:val="800000"/>
          <w:sz w:val="24"/>
          <w:szCs w:val="24"/>
          <w:lang w:val="en-US"/>
        </w:rPr>
        <w:t>s</w:t>
      </w:r>
      <w:r w:rsidRPr="006875C2">
        <w:rPr>
          <w:rFonts w:ascii="Times New Roman" w:hAnsi="Times New Roman"/>
          <w:b/>
          <w:color w:val="800000"/>
          <w:sz w:val="24"/>
          <w:szCs w:val="24"/>
          <w:lang w:val="en-US"/>
        </w:rPr>
        <w:t xml:space="preserve"> in foreign currencies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4479"/>
        <w:gridCol w:w="828"/>
        <w:gridCol w:w="13"/>
        <w:gridCol w:w="3649"/>
      </w:tblGrid>
      <w:tr w:rsidR="001F039D" w:rsidRPr="006875C2" w14:paraId="3466DE13" w14:textId="77777777" w:rsidTr="0069642F">
        <w:trPr>
          <w:trHeight w:val="431"/>
        </w:trPr>
        <w:tc>
          <w:tcPr>
            <w:tcW w:w="5320" w:type="dxa"/>
            <w:gridSpan w:val="3"/>
            <w:vMerge w:val="restart"/>
            <w:shd w:val="clear" w:color="auto" w:fill="FBE4D5"/>
            <w:vAlign w:val="bottom"/>
          </w:tcPr>
          <w:p w14:paraId="13BF2D77" w14:textId="0BB346C2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 xml:space="preserve">(name of the clearing participant </w:t>
            </w:r>
            <w:r w:rsidRPr="006875C2">
              <w:rPr>
                <w:sz w:val="14"/>
                <w:szCs w:val="14"/>
                <w:lang w:val="en-US"/>
              </w:rPr>
              <w:t>in Russian and English/in SWIFT transliteration - RUR6</w:t>
            </w:r>
            <w:r w:rsidRPr="006875C2">
              <w:rPr>
                <w:sz w:val="14"/>
                <w:szCs w:val="14"/>
                <w:vertAlign w:val="superscript"/>
                <w:lang w:val="en-US" w:eastAsia="ru-RU"/>
              </w:rPr>
              <w:t>3</w:t>
            </w:r>
            <w:r w:rsidRPr="006875C2">
              <w:rPr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3649" w:type="dxa"/>
            <w:shd w:val="clear" w:color="auto" w:fill="D0CECE"/>
            <w:vAlign w:val="center"/>
          </w:tcPr>
          <w:p w14:paraId="283FD8A4" w14:textId="7B27389C" w:rsidR="001F039D" w:rsidRPr="006875C2" w:rsidRDefault="001F039D" w:rsidP="00920CE1">
            <w:pPr>
              <w:spacing w:before="60" w:after="60"/>
              <w:rPr>
                <w:sz w:val="18"/>
                <w:szCs w:val="18"/>
                <w:vertAlign w:val="superscript"/>
                <w:lang w:val="en-US"/>
              </w:rPr>
            </w:pPr>
            <w:r w:rsidRPr="006875C2">
              <w:rPr>
                <w:sz w:val="18"/>
                <w:szCs w:val="18"/>
                <w:lang w:val="en-US"/>
              </w:rPr>
              <w:t>Sheet</w:t>
            </w:r>
            <w:r w:rsidRPr="006875C2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1F039D" w:rsidRPr="006875C2" w14:paraId="2FF1360B" w14:textId="77777777" w:rsidTr="0069642F">
        <w:trPr>
          <w:trHeight w:val="431"/>
        </w:trPr>
        <w:tc>
          <w:tcPr>
            <w:tcW w:w="5320" w:type="dxa"/>
            <w:gridSpan w:val="3"/>
            <w:vMerge/>
            <w:shd w:val="clear" w:color="auto" w:fill="FBE4D5"/>
            <w:vAlign w:val="bottom"/>
          </w:tcPr>
          <w:p w14:paraId="69625837" w14:textId="77777777" w:rsidR="001F039D" w:rsidRPr="006875C2" w:rsidRDefault="001F039D" w:rsidP="00920CE1">
            <w:pPr>
              <w:widowControl w:val="0"/>
              <w:spacing w:before="60" w:after="60"/>
              <w:rPr>
                <w:sz w:val="14"/>
                <w:szCs w:val="14"/>
                <w:lang w:val="en-US" w:eastAsia="ru-RU"/>
              </w:rPr>
            </w:pPr>
          </w:p>
        </w:tc>
        <w:tc>
          <w:tcPr>
            <w:tcW w:w="3649" w:type="dxa"/>
            <w:shd w:val="clear" w:color="auto" w:fill="D0CECE"/>
            <w:vAlign w:val="center"/>
          </w:tcPr>
          <w:p w14:paraId="7CDF2399" w14:textId="77777777" w:rsidR="001F039D" w:rsidRPr="006875C2" w:rsidRDefault="001F039D" w:rsidP="00920CE1">
            <w:pPr>
              <w:widowControl w:val="0"/>
              <w:spacing w:before="60" w:after="60"/>
              <w:rPr>
                <w:sz w:val="14"/>
                <w:szCs w:val="14"/>
                <w:lang w:val="en-US" w:eastAsia="ru-RU"/>
              </w:rPr>
            </w:pPr>
          </w:p>
          <w:p w14:paraId="17659AD2" w14:textId="3A4A850A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>(currency code</w:t>
            </w:r>
            <w:r w:rsidRPr="006875C2">
              <w:rPr>
                <w:sz w:val="14"/>
                <w:szCs w:val="14"/>
                <w:vertAlign w:val="superscript"/>
                <w:lang w:val="en-US" w:eastAsia="ru-RU"/>
              </w:rPr>
              <w:t>2</w:t>
            </w:r>
            <w:r w:rsidRPr="006875C2">
              <w:rPr>
                <w:sz w:val="14"/>
                <w:szCs w:val="14"/>
                <w:lang w:val="en-US" w:eastAsia="ru-RU"/>
              </w:rPr>
              <w:t>)</w:t>
            </w:r>
          </w:p>
        </w:tc>
      </w:tr>
      <w:tr w:rsidR="001F039D" w:rsidRPr="006875C2" w14:paraId="0A457221" w14:textId="77777777" w:rsidTr="0069642F">
        <w:trPr>
          <w:trHeight w:val="431"/>
        </w:trPr>
        <w:tc>
          <w:tcPr>
            <w:tcW w:w="5320" w:type="dxa"/>
            <w:gridSpan w:val="3"/>
            <w:vMerge/>
            <w:shd w:val="clear" w:color="auto" w:fill="FBE4D5"/>
          </w:tcPr>
          <w:p w14:paraId="53B30FF9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49" w:type="dxa"/>
            <w:shd w:val="clear" w:color="auto" w:fill="D0CECE"/>
            <w:vAlign w:val="center"/>
          </w:tcPr>
          <w:p w14:paraId="1778A458" w14:textId="513E68BD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sz w:val="18"/>
                <w:szCs w:val="18"/>
                <w:lang w:val="en-US"/>
              </w:rPr>
            </w:pPr>
            <w:r w:rsidRPr="006875C2">
              <w:rPr>
                <w:color w:val="FFFFFF"/>
                <w:sz w:val="18"/>
                <w:szCs w:val="18"/>
                <w:lang w:val="en-US"/>
              </w:rPr>
              <w:sym w:font="Wingdings 2" w:char="F0A2"/>
            </w:r>
            <w:r w:rsidRPr="006875C2">
              <w:rPr>
                <w:color w:val="FFFFFF"/>
                <w:sz w:val="18"/>
                <w:szCs w:val="18"/>
                <w:lang w:val="en-US"/>
              </w:rPr>
              <w:tab/>
            </w:r>
            <w:r w:rsidRPr="006875C2">
              <w:rPr>
                <w:b/>
                <w:bCs/>
                <w:sz w:val="18"/>
                <w:szCs w:val="18"/>
                <w:lang w:val="en-US"/>
              </w:rPr>
              <w:t>In addition to</w:t>
            </w:r>
            <w:r w:rsidR="00DD4D10" w:rsidRPr="006875C2">
              <w:rPr>
                <w:b/>
                <w:bCs/>
                <w:sz w:val="18"/>
                <w:szCs w:val="18"/>
                <w:lang w:val="en-US"/>
              </w:rPr>
              <w:t xml:space="preserve"> the previously provided</w:t>
            </w:r>
            <w:r w:rsidRPr="006875C2">
              <w:rPr>
                <w:sz w:val="18"/>
                <w:szCs w:val="18"/>
                <w:vertAlign w:val="superscript"/>
                <w:lang w:val="en-US"/>
              </w:rPr>
              <w:t>4</w:t>
            </w:r>
          </w:p>
        </w:tc>
      </w:tr>
      <w:tr w:rsidR="001F039D" w:rsidRPr="006875C2" w14:paraId="2FA5626E" w14:textId="77777777" w:rsidTr="0069642F">
        <w:trPr>
          <w:trHeight w:val="431"/>
        </w:trPr>
        <w:tc>
          <w:tcPr>
            <w:tcW w:w="5320" w:type="dxa"/>
            <w:gridSpan w:val="3"/>
            <w:shd w:val="clear" w:color="auto" w:fill="FBE4D5"/>
          </w:tcPr>
          <w:p w14:paraId="25380B45" w14:textId="77777777" w:rsidR="001F039D" w:rsidRPr="006875C2" w:rsidRDefault="001F039D" w:rsidP="00920CE1">
            <w:pPr>
              <w:spacing w:before="60" w:after="60"/>
              <w:rPr>
                <w:sz w:val="19"/>
                <w:szCs w:val="19"/>
                <w:lang w:val="en-US" w:eastAsia="ru-RU"/>
              </w:rPr>
            </w:pPr>
            <w:r w:rsidRPr="006875C2">
              <w:rPr>
                <w:sz w:val="19"/>
                <w:szCs w:val="19"/>
                <w:lang w:val="en-US"/>
              </w:rPr>
              <w:t>Date and time of provision</w:t>
            </w:r>
          </w:p>
        </w:tc>
        <w:tc>
          <w:tcPr>
            <w:tcW w:w="3649" w:type="dxa"/>
            <w:shd w:val="clear" w:color="auto" w:fill="D0CECE"/>
            <w:vAlign w:val="center"/>
          </w:tcPr>
          <w:p w14:paraId="72152124" w14:textId="6EFC94F9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sz w:val="19"/>
                <w:szCs w:val="19"/>
                <w:lang w:val="en-US"/>
              </w:rPr>
            </w:pPr>
            <w:r w:rsidRPr="006875C2">
              <w:rPr>
                <w:color w:val="FFFFFF"/>
                <w:sz w:val="19"/>
                <w:szCs w:val="19"/>
                <w:lang w:val="en-US"/>
              </w:rPr>
              <w:sym w:font="Wingdings 2" w:char="F0A2"/>
            </w:r>
            <w:r w:rsidRPr="006875C2">
              <w:rPr>
                <w:color w:val="FFFFFF"/>
                <w:sz w:val="19"/>
                <w:szCs w:val="19"/>
                <w:lang w:val="en-US"/>
              </w:rPr>
              <w:tab/>
            </w:r>
            <w:r w:rsidR="000D6133" w:rsidRPr="006875C2">
              <w:rPr>
                <w:sz w:val="19"/>
                <w:szCs w:val="19"/>
                <w:lang w:val="en-US"/>
              </w:rPr>
              <w:t>Instead of the</w:t>
            </w:r>
            <w:r w:rsidR="000D6133" w:rsidRPr="006875C2">
              <w:rPr>
                <w:color w:val="FFFFFF"/>
                <w:sz w:val="19"/>
                <w:szCs w:val="19"/>
                <w:lang w:val="en-US"/>
              </w:rPr>
              <w:t xml:space="preserve"> </w:t>
            </w:r>
            <w:r w:rsidR="00DD4D10" w:rsidRPr="006875C2">
              <w:rPr>
                <w:sz w:val="19"/>
                <w:szCs w:val="19"/>
                <w:lang w:val="en-US"/>
              </w:rPr>
              <w:t>previously provided</w:t>
            </w:r>
            <w:r w:rsidRPr="006875C2">
              <w:rPr>
                <w:sz w:val="19"/>
                <w:szCs w:val="19"/>
                <w:vertAlign w:val="superscript"/>
                <w:lang w:val="en-US"/>
              </w:rPr>
              <w:t xml:space="preserve">4 </w:t>
            </w:r>
          </w:p>
        </w:tc>
      </w:tr>
      <w:tr w:rsidR="001F039D" w:rsidRPr="006875C2" w14:paraId="4F67714D" w14:textId="77777777" w:rsidTr="0069642F">
        <w:trPr>
          <w:trHeight w:val="431"/>
        </w:trPr>
        <w:tc>
          <w:tcPr>
            <w:tcW w:w="5320" w:type="dxa"/>
            <w:gridSpan w:val="3"/>
            <w:shd w:val="clear" w:color="auto" w:fill="FBE4D5"/>
          </w:tcPr>
          <w:p w14:paraId="76BDF5A4" w14:textId="2AB9D100" w:rsidR="001F039D" w:rsidRPr="006875C2" w:rsidRDefault="001F039D" w:rsidP="00920CE1">
            <w:pPr>
              <w:spacing w:before="60" w:after="60"/>
              <w:rPr>
                <w:sz w:val="19"/>
                <w:szCs w:val="19"/>
                <w:lang w:val="en-US"/>
              </w:rPr>
            </w:pPr>
            <w:r w:rsidRPr="006875C2">
              <w:rPr>
                <w:sz w:val="19"/>
                <w:szCs w:val="19"/>
                <w:lang w:val="en-US" w:eastAsia="ru-RU"/>
              </w:rPr>
              <w:t xml:space="preserve">The date from which transactions are carried out </w:t>
            </w:r>
            <w:r w:rsidR="000D6133" w:rsidRPr="006875C2">
              <w:rPr>
                <w:sz w:val="19"/>
                <w:szCs w:val="19"/>
                <w:lang w:val="en-US" w:eastAsia="ru-RU"/>
              </w:rPr>
              <w:t>i</w:t>
            </w:r>
            <w:r w:rsidRPr="006875C2">
              <w:rPr>
                <w:sz w:val="19"/>
                <w:szCs w:val="19"/>
                <w:lang w:val="en-US" w:eastAsia="ru-RU"/>
              </w:rPr>
              <w:t xml:space="preserve">n the specified </w:t>
            </w:r>
            <w:r w:rsidR="00D55D82" w:rsidRPr="006875C2">
              <w:rPr>
                <w:sz w:val="19"/>
                <w:szCs w:val="19"/>
                <w:lang w:val="en-US"/>
              </w:rPr>
              <w:t>bank account</w:t>
            </w:r>
          </w:p>
        </w:tc>
        <w:tc>
          <w:tcPr>
            <w:tcW w:w="3649" w:type="dxa"/>
            <w:shd w:val="clear" w:color="auto" w:fill="D0CECE"/>
            <w:vAlign w:val="center"/>
          </w:tcPr>
          <w:p w14:paraId="7085930E" w14:textId="6AEBFA48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9"/>
                <w:szCs w:val="19"/>
                <w:lang w:val="en-US"/>
              </w:rPr>
            </w:pPr>
            <w:r w:rsidRPr="006875C2">
              <w:rPr>
                <w:color w:val="FFFFFF"/>
                <w:sz w:val="19"/>
                <w:szCs w:val="19"/>
                <w:lang w:val="en-US"/>
              </w:rPr>
              <w:sym w:font="Wingdings 2" w:char="F0A2"/>
            </w:r>
            <w:r w:rsidRPr="006875C2">
              <w:rPr>
                <w:color w:val="FFFFFF"/>
                <w:sz w:val="19"/>
                <w:szCs w:val="19"/>
                <w:lang w:val="en-US"/>
              </w:rPr>
              <w:tab/>
            </w:r>
            <w:r w:rsidRPr="006875C2">
              <w:rPr>
                <w:sz w:val="19"/>
                <w:szCs w:val="19"/>
                <w:lang w:val="en-US"/>
              </w:rPr>
              <w:t>Provided for the first time</w:t>
            </w:r>
            <w:r w:rsidRPr="006875C2">
              <w:rPr>
                <w:sz w:val="19"/>
                <w:szCs w:val="19"/>
                <w:vertAlign w:val="superscript"/>
                <w:lang w:val="en-US"/>
              </w:rPr>
              <w:t>4</w:t>
            </w:r>
          </w:p>
        </w:tc>
      </w:tr>
      <w:tr w:rsidR="001F039D" w:rsidRPr="006875C2" w14:paraId="4F124E62" w14:textId="77777777" w:rsidTr="0069642F">
        <w:trPr>
          <w:trHeight w:val="431"/>
        </w:trPr>
        <w:tc>
          <w:tcPr>
            <w:tcW w:w="5320" w:type="dxa"/>
            <w:gridSpan w:val="3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</w:tcBorders>
            <w:shd w:val="clear" w:color="auto" w:fill="FBE4D5"/>
          </w:tcPr>
          <w:p w14:paraId="4E72827F" w14:textId="6B4290EE" w:rsidR="001F039D" w:rsidRPr="006875C2" w:rsidRDefault="001F039D" w:rsidP="00920CE1">
            <w:pPr>
              <w:spacing w:before="60" w:after="60"/>
              <w:rPr>
                <w:sz w:val="19"/>
                <w:szCs w:val="19"/>
                <w:lang w:val="en-US" w:eastAsia="ru-RU"/>
              </w:rPr>
            </w:pPr>
            <w:r w:rsidRPr="006875C2">
              <w:rPr>
                <w:sz w:val="19"/>
                <w:szCs w:val="19"/>
                <w:lang w:val="en-US" w:eastAsia="ru-RU"/>
              </w:rPr>
              <w:t xml:space="preserve">Type of bank account of </w:t>
            </w:r>
            <w:r w:rsidR="000D6133" w:rsidRPr="006875C2">
              <w:rPr>
                <w:sz w:val="19"/>
                <w:szCs w:val="19"/>
                <w:lang w:val="en-US" w:eastAsia="ru-RU"/>
              </w:rPr>
              <w:t>the</w:t>
            </w:r>
            <w:r w:rsidRPr="006875C2">
              <w:rPr>
                <w:sz w:val="19"/>
                <w:szCs w:val="19"/>
                <w:lang w:val="en-US" w:eastAsia="ru-RU"/>
              </w:rPr>
              <w:t xml:space="preserve"> clearing participant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0CECE"/>
            <w:vAlign w:val="center"/>
          </w:tcPr>
          <w:p w14:paraId="1A050EB7" w14:textId="11FAA213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9"/>
                <w:szCs w:val="19"/>
                <w:lang w:val="en-US"/>
              </w:rPr>
            </w:pPr>
            <w:r w:rsidRPr="006875C2">
              <w:rPr>
                <w:color w:val="FFFFFF"/>
                <w:sz w:val="19"/>
                <w:szCs w:val="19"/>
                <w:lang w:val="en-US"/>
              </w:rPr>
              <w:sym w:font="Wingdings 2" w:char="F0A2"/>
            </w:r>
            <w:r w:rsidRPr="006875C2">
              <w:rPr>
                <w:color w:val="FFFFFF"/>
                <w:sz w:val="19"/>
                <w:szCs w:val="19"/>
                <w:lang w:val="en-US"/>
              </w:rPr>
              <w:tab/>
            </w:r>
            <w:r w:rsidRPr="006875C2">
              <w:rPr>
                <w:sz w:val="19"/>
                <w:szCs w:val="19"/>
                <w:lang w:val="en-US"/>
              </w:rPr>
              <w:t xml:space="preserve">own bank account </w:t>
            </w:r>
            <w:r w:rsidR="000D6133" w:rsidRPr="006875C2">
              <w:rPr>
                <w:sz w:val="19"/>
                <w:szCs w:val="19"/>
                <w:lang w:val="en-US"/>
              </w:rPr>
              <w:t>for accounting</w:t>
            </w:r>
            <w:r w:rsidRPr="006875C2">
              <w:rPr>
                <w:sz w:val="19"/>
                <w:szCs w:val="19"/>
                <w:lang w:val="en-US"/>
              </w:rPr>
              <w:t xml:space="preserve"> of own </w:t>
            </w:r>
            <w:r w:rsidR="003767CF" w:rsidRPr="006875C2">
              <w:rPr>
                <w:sz w:val="19"/>
                <w:szCs w:val="19"/>
                <w:lang w:val="en-US"/>
              </w:rPr>
              <w:t>funds</w:t>
            </w:r>
            <w:r w:rsidRPr="006875C2">
              <w:rPr>
                <w:sz w:val="19"/>
                <w:szCs w:val="19"/>
                <w:vertAlign w:val="superscript"/>
                <w:lang w:val="en-US"/>
              </w:rPr>
              <w:t>4</w:t>
            </w:r>
          </w:p>
        </w:tc>
      </w:tr>
      <w:tr w:rsidR="001F039D" w:rsidRPr="006875C2" w14:paraId="43CCD37D" w14:textId="77777777" w:rsidTr="0069642F">
        <w:trPr>
          <w:trHeight w:val="431"/>
        </w:trPr>
        <w:tc>
          <w:tcPr>
            <w:tcW w:w="5320" w:type="dxa"/>
            <w:gridSpan w:val="3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BE4D5"/>
          </w:tcPr>
          <w:p w14:paraId="0C55DF85" w14:textId="77777777" w:rsidR="001F039D" w:rsidRPr="006875C2" w:rsidRDefault="001F039D" w:rsidP="00920CE1">
            <w:pPr>
              <w:spacing w:before="60" w:after="60"/>
              <w:rPr>
                <w:sz w:val="19"/>
                <w:szCs w:val="19"/>
                <w:lang w:val="en-US" w:eastAsia="ru-RU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0CECE"/>
            <w:vAlign w:val="center"/>
          </w:tcPr>
          <w:p w14:paraId="556CA398" w14:textId="57287523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9"/>
                <w:szCs w:val="19"/>
                <w:lang w:val="en-US"/>
              </w:rPr>
            </w:pPr>
            <w:r w:rsidRPr="006875C2">
              <w:rPr>
                <w:color w:val="FFFFFF"/>
                <w:sz w:val="19"/>
                <w:szCs w:val="19"/>
                <w:lang w:val="en-US"/>
              </w:rPr>
              <w:sym w:font="Wingdings 2" w:char="F0A2"/>
            </w:r>
            <w:r w:rsidRPr="006875C2">
              <w:rPr>
                <w:color w:val="FFFFFF"/>
                <w:sz w:val="19"/>
                <w:szCs w:val="19"/>
                <w:lang w:val="en-US"/>
              </w:rPr>
              <w:t xml:space="preserve"> </w:t>
            </w:r>
            <w:r w:rsidRPr="006875C2">
              <w:rPr>
                <w:sz w:val="19"/>
                <w:szCs w:val="19"/>
                <w:lang w:val="en-US"/>
              </w:rPr>
              <w:t>own bank account for accounting of client funds</w:t>
            </w:r>
            <w:r w:rsidRPr="006875C2">
              <w:rPr>
                <w:sz w:val="19"/>
                <w:szCs w:val="19"/>
                <w:vertAlign w:val="superscript"/>
                <w:lang w:val="en-US"/>
              </w:rPr>
              <w:t>4</w:t>
            </w:r>
          </w:p>
        </w:tc>
      </w:tr>
      <w:tr w:rsidR="001F039D" w:rsidRPr="006875C2" w14:paraId="31270F87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23DA3103" w14:textId="4622AF6F" w:rsidR="001F039D" w:rsidRPr="006875C2" w:rsidRDefault="001F039D" w:rsidP="00920CE1">
            <w:pPr>
              <w:spacing w:before="60" w:after="60"/>
              <w:rPr>
                <w:color w:val="FFFFFF"/>
                <w:sz w:val="19"/>
                <w:szCs w:val="19"/>
                <w:lang w:val="en-US"/>
              </w:rPr>
            </w:pPr>
            <w:r w:rsidRPr="006875C2">
              <w:rPr>
                <w:color w:val="FFFFFF"/>
                <w:sz w:val="19"/>
                <w:szCs w:val="19"/>
                <w:lang w:val="en-US"/>
              </w:rPr>
              <w:t>Name and address of the servicing bank</w:t>
            </w:r>
            <w:r w:rsidRPr="006875C2">
              <w:rPr>
                <w:color w:val="FFFFFF"/>
                <w:sz w:val="19"/>
                <w:szCs w:val="19"/>
                <w:vertAlign w:val="superscript"/>
                <w:lang w:val="en-US"/>
              </w:rPr>
              <w:t>5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04970853" w14:textId="77777777" w:rsidR="001F039D" w:rsidRPr="006875C2" w:rsidRDefault="001F039D" w:rsidP="00920CE1">
            <w:pPr>
              <w:spacing w:before="60" w:after="60"/>
              <w:rPr>
                <w:sz w:val="19"/>
                <w:szCs w:val="19"/>
                <w:lang w:val="en-US"/>
              </w:rPr>
            </w:pPr>
          </w:p>
        </w:tc>
      </w:tr>
      <w:tr w:rsidR="001F039D" w:rsidRPr="006875C2" w14:paraId="1A39884B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428B6A6F" w14:textId="6C5D0B53" w:rsidR="001F039D" w:rsidRPr="006875C2" w:rsidRDefault="003767CF" w:rsidP="00920CE1">
            <w:pPr>
              <w:spacing w:before="60" w:after="60"/>
              <w:rPr>
                <w:color w:val="FFFFFF"/>
                <w:sz w:val="19"/>
                <w:szCs w:val="19"/>
                <w:lang w:val="en-US"/>
              </w:rPr>
            </w:pPr>
            <w:r w:rsidRPr="006875C2">
              <w:rPr>
                <w:color w:val="FFFFFF"/>
                <w:sz w:val="19"/>
                <w:szCs w:val="19"/>
                <w:lang w:val="en-US"/>
              </w:rPr>
              <w:t xml:space="preserve">Number </w:t>
            </w:r>
            <w:r w:rsidR="001F039D" w:rsidRPr="006875C2">
              <w:rPr>
                <w:color w:val="FFFFFF"/>
                <w:sz w:val="19"/>
                <w:szCs w:val="19"/>
                <w:lang w:val="en-US"/>
              </w:rPr>
              <w:t>of the clearing participant</w:t>
            </w:r>
            <w:r w:rsidRPr="006875C2">
              <w:rPr>
                <w:color w:val="FFFFFF"/>
                <w:sz w:val="19"/>
                <w:szCs w:val="19"/>
                <w:lang w:val="en-US"/>
              </w:rPr>
              <w:t>'s bank account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797F0D98" w14:textId="77777777" w:rsidR="001F039D" w:rsidRPr="006875C2" w:rsidRDefault="001F039D" w:rsidP="00920CE1">
            <w:pPr>
              <w:spacing w:before="60" w:after="60"/>
              <w:rPr>
                <w:sz w:val="19"/>
                <w:szCs w:val="19"/>
                <w:lang w:val="en-US"/>
              </w:rPr>
            </w:pPr>
          </w:p>
        </w:tc>
      </w:tr>
      <w:tr w:rsidR="001F039D" w:rsidRPr="006875C2" w14:paraId="08F20301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2C2E5354" w14:textId="77777777" w:rsidR="001F039D" w:rsidRPr="006875C2" w:rsidRDefault="001F039D" w:rsidP="00920CE1">
            <w:pPr>
              <w:spacing w:before="60" w:after="60"/>
              <w:rPr>
                <w:color w:val="FFFFFF"/>
                <w:sz w:val="19"/>
                <w:szCs w:val="19"/>
                <w:lang w:val="en-US"/>
              </w:rPr>
            </w:pPr>
            <w:r w:rsidRPr="006875C2">
              <w:rPr>
                <w:color w:val="FFFFFF"/>
                <w:sz w:val="19"/>
                <w:szCs w:val="19"/>
                <w:lang w:val="en-US"/>
              </w:rPr>
              <w:t>SWIFT BIC of the clearing participant (if available)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083F8C32" w14:textId="77777777" w:rsidR="001F039D" w:rsidRPr="006875C2" w:rsidRDefault="001F039D" w:rsidP="00920CE1">
            <w:pPr>
              <w:spacing w:before="60" w:after="60"/>
              <w:rPr>
                <w:sz w:val="19"/>
                <w:szCs w:val="19"/>
                <w:lang w:val="en-US"/>
              </w:rPr>
            </w:pPr>
          </w:p>
        </w:tc>
      </w:tr>
      <w:tr w:rsidR="001F039D" w:rsidRPr="006875C2" w14:paraId="37672303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4769F09D" w14:textId="77777777" w:rsidR="001F039D" w:rsidRPr="006875C2" w:rsidRDefault="001F039D" w:rsidP="00920CE1">
            <w:pPr>
              <w:spacing w:before="60" w:after="60"/>
              <w:rPr>
                <w:color w:val="FFFFFF"/>
                <w:sz w:val="19"/>
                <w:szCs w:val="19"/>
                <w:lang w:val="en-US"/>
              </w:rPr>
            </w:pPr>
            <w:r w:rsidRPr="006875C2">
              <w:rPr>
                <w:color w:val="FFFFFF"/>
                <w:sz w:val="19"/>
                <w:szCs w:val="19"/>
                <w:lang w:val="en-US"/>
              </w:rPr>
              <w:t>SWIFT BIC and other identifiers of the servicing bank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46409A2A" w14:textId="77777777" w:rsidR="001F039D" w:rsidRPr="006875C2" w:rsidRDefault="001F039D" w:rsidP="00920CE1">
            <w:pPr>
              <w:spacing w:before="60" w:after="60"/>
              <w:rPr>
                <w:sz w:val="19"/>
                <w:szCs w:val="19"/>
                <w:lang w:val="en-US"/>
              </w:rPr>
            </w:pPr>
          </w:p>
        </w:tc>
      </w:tr>
      <w:tr w:rsidR="001F039D" w:rsidRPr="006875C2" w14:paraId="373D0754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0AB6F732" w14:textId="48886790" w:rsidR="001F039D" w:rsidRPr="006875C2" w:rsidRDefault="001F039D" w:rsidP="00920CE1">
            <w:pPr>
              <w:spacing w:before="60" w:after="60"/>
              <w:rPr>
                <w:color w:val="FFFFFF"/>
                <w:sz w:val="19"/>
                <w:szCs w:val="19"/>
                <w:lang w:val="en-US"/>
              </w:rPr>
            </w:pPr>
            <w:r w:rsidRPr="006875C2">
              <w:rPr>
                <w:color w:val="FFFFFF"/>
                <w:sz w:val="19"/>
                <w:szCs w:val="19"/>
                <w:lang w:val="en-US"/>
              </w:rPr>
              <w:t>Name, address and SWIFT BIC of the intermediary bank</w:t>
            </w:r>
            <w:r w:rsidRPr="006875C2">
              <w:rPr>
                <w:color w:val="FFFFFF"/>
                <w:sz w:val="19"/>
                <w:szCs w:val="19"/>
                <w:vertAlign w:val="superscript"/>
                <w:lang w:val="en-US"/>
              </w:rPr>
              <w:t>6</w:t>
            </w:r>
            <w:r w:rsidRPr="006875C2">
              <w:rPr>
                <w:color w:val="FFFFFF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2835E91F" w14:textId="77777777" w:rsidR="001F039D" w:rsidRPr="006875C2" w:rsidRDefault="001F039D" w:rsidP="00920CE1">
            <w:pPr>
              <w:spacing w:before="60" w:after="60"/>
              <w:rPr>
                <w:sz w:val="19"/>
                <w:szCs w:val="19"/>
                <w:lang w:val="en-US"/>
              </w:rPr>
            </w:pPr>
          </w:p>
        </w:tc>
      </w:tr>
      <w:tr w:rsidR="001F039D" w:rsidRPr="006875C2" w14:paraId="3588F23F" w14:textId="77777777" w:rsidTr="0069642F">
        <w:tblPrEx>
          <w:shd w:val="clear" w:color="auto" w:fill="auto"/>
        </w:tblPrEx>
        <w:trPr>
          <w:cantSplit/>
          <w:trHeight w:val="312"/>
        </w:trPr>
        <w:tc>
          <w:tcPr>
            <w:tcW w:w="5307" w:type="dxa"/>
            <w:gridSpan w:val="2"/>
            <w:shd w:val="clear" w:color="auto" w:fill="2E74B5"/>
          </w:tcPr>
          <w:p w14:paraId="3B4EFCC7" w14:textId="7B1D552D" w:rsidR="001F039D" w:rsidRPr="006875C2" w:rsidRDefault="001F039D" w:rsidP="00920CE1">
            <w:pPr>
              <w:spacing w:before="60" w:after="60"/>
              <w:rPr>
                <w:color w:val="FFFFFF"/>
                <w:sz w:val="19"/>
                <w:szCs w:val="19"/>
                <w:lang w:val="en-US"/>
              </w:rPr>
            </w:pPr>
            <w:r w:rsidRPr="006875C2">
              <w:rPr>
                <w:color w:val="FFFFFF"/>
                <w:sz w:val="19"/>
                <w:szCs w:val="19"/>
                <w:lang w:val="en-US"/>
              </w:rPr>
              <w:t>BIC and I</w:t>
            </w:r>
            <w:r w:rsidR="003767CF" w:rsidRPr="006875C2">
              <w:rPr>
                <w:color w:val="FFFFFF"/>
                <w:sz w:val="19"/>
                <w:szCs w:val="19"/>
                <w:lang w:val="en-US"/>
              </w:rPr>
              <w:t>I</w:t>
            </w:r>
            <w:r w:rsidRPr="006875C2">
              <w:rPr>
                <w:color w:val="FFFFFF"/>
                <w:sz w:val="19"/>
                <w:szCs w:val="19"/>
                <w:lang w:val="en-US"/>
              </w:rPr>
              <w:t>N of the servicing bank</w:t>
            </w:r>
            <w:r w:rsidRPr="006875C2">
              <w:rPr>
                <w:color w:val="FFFFFF"/>
                <w:sz w:val="19"/>
                <w:szCs w:val="19"/>
                <w:vertAlign w:val="superscript"/>
                <w:lang w:val="en-US"/>
              </w:rPr>
              <w:t>7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60444146" w14:textId="77777777" w:rsidR="001F039D" w:rsidRPr="006875C2" w:rsidRDefault="001F039D" w:rsidP="00920CE1">
            <w:pPr>
              <w:spacing w:before="60" w:after="60"/>
              <w:rPr>
                <w:sz w:val="19"/>
                <w:szCs w:val="19"/>
                <w:lang w:val="en-US"/>
              </w:rPr>
            </w:pPr>
          </w:p>
        </w:tc>
      </w:tr>
      <w:tr w:rsidR="001F039D" w:rsidRPr="006875C2" w14:paraId="1882737A" w14:textId="77777777" w:rsidTr="0069642F">
        <w:tblPrEx>
          <w:shd w:val="clear" w:color="auto" w:fill="auto"/>
        </w:tblPrEx>
        <w:trPr>
          <w:cantSplit/>
        </w:trPr>
        <w:tc>
          <w:tcPr>
            <w:tcW w:w="5307" w:type="dxa"/>
            <w:gridSpan w:val="2"/>
            <w:shd w:val="clear" w:color="auto" w:fill="2E74B5"/>
          </w:tcPr>
          <w:p w14:paraId="61C2303A" w14:textId="2F59A6D2" w:rsidR="001F039D" w:rsidRPr="006875C2" w:rsidRDefault="001F039D" w:rsidP="00920CE1">
            <w:pPr>
              <w:spacing w:before="60" w:after="60"/>
              <w:rPr>
                <w:color w:val="FFFFFF"/>
                <w:sz w:val="19"/>
                <w:szCs w:val="19"/>
                <w:lang w:val="en-US"/>
              </w:rPr>
            </w:pPr>
            <w:r w:rsidRPr="006875C2">
              <w:rPr>
                <w:color w:val="FFFFFF"/>
                <w:sz w:val="19"/>
                <w:szCs w:val="19"/>
                <w:lang w:val="en-US"/>
              </w:rPr>
              <w:t>Correspondent account of the servicing bank in the Central Bank of the Russian Federation</w:t>
            </w:r>
            <w:r w:rsidRPr="006875C2">
              <w:rPr>
                <w:color w:val="FFFFFF"/>
                <w:sz w:val="19"/>
                <w:szCs w:val="19"/>
                <w:vertAlign w:val="superscript"/>
                <w:lang w:val="en-US"/>
              </w:rPr>
              <w:t>8</w:t>
            </w:r>
          </w:p>
        </w:tc>
        <w:tc>
          <w:tcPr>
            <w:tcW w:w="3662" w:type="dxa"/>
            <w:gridSpan w:val="2"/>
            <w:shd w:val="clear" w:color="auto" w:fill="D0CECE"/>
          </w:tcPr>
          <w:p w14:paraId="71C11D00" w14:textId="77777777" w:rsidR="001F039D" w:rsidRPr="006875C2" w:rsidRDefault="001F039D" w:rsidP="00920CE1">
            <w:pPr>
              <w:spacing w:before="60" w:after="60"/>
              <w:rPr>
                <w:sz w:val="19"/>
                <w:szCs w:val="19"/>
                <w:lang w:val="en-US"/>
              </w:rPr>
            </w:pPr>
          </w:p>
        </w:tc>
      </w:tr>
      <w:tr w:rsidR="001F039D" w:rsidRPr="006875C2" w14:paraId="524E56BD" w14:textId="77777777" w:rsidTr="0069642F">
        <w:tblPrEx>
          <w:shd w:val="clear" w:color="auto" w:fill="auto"/>
        </w:tblPrEx>
        <w:trPr>
          <w:trHeight w:val="144"/>
        </w:trPr>
        <w:tc>
          <w:tcPr>
            <w:tcW w:w="4479" w:type="dxa"/>
            <w:tcBorders>
              <w:bottom w:val="nil"/>
            </w:tcBorders>
            <w:shd w:val="clear" w:color="auto" w:fill="FFFFFF"/>
          </w:tcPr>
          <w:p w14:paraId="5F94C724" w14:textId="77777777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1 </w:t>
            </w:r>
            <w:r w:rsidRPr="006875C2">
              <w:rPr>
                <w:sz w:val="14"/>
                <w:szCs w:val="14"/>
                <w:lang w:val="en-US"/>
              </w:rPr>
              <w:tab/>
              <w:t>In the "Sheet X of n" format. A separate list of details is provided for each currency type.</w:t>
            </w:r>
          </w:p>
          <w:p w14:paraId="69A89647" w14:textId="5AFB0F18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2 </w:t>
            </w:r>
            <w:r w:rsidRPr="006875C2">
              <w:rPr>
                <w:sz w:val="14"/>
                <w:szCs w:val="14"/>
                <w:lang w:val="en-US"/>
              </w:rPr>
              <w:tab/>
              <w:t>Currency codes: USD, EUR, RUB, CNY, AED.</w:t>
            </w:r>
          </w:p>
          <w:p w14:paraId="039A18B5" w14:textId="2915F6B1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3. </w:t>
            </w:r>
            <w:r w:rsidRPr="006875C2">
              <w:rPr>
                <w:sz w:val="14"/>
                <w:szCs w:val="14"/>
                <w:lang w:val="en-US"/>
              </w:rPr>
              <w:tab/>
              <w:t>Name in Russian and English. When entering details in Russian rubles, you must also provide the name in SWIFT transliteration - RUR6.</w:t>
            </w:r>
          </w:p>
          <w:p w14:paraId="32F54470" w14:textId="0121B3F2" w:rsidR="001F039D" w:rsidRPr="006875C2" w:rsidRDefault="001F039D" w:rsidP="00856159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4 </w:t>
            </w:r>
            <w:r w:rsidRPr="006875C2">
              <w:rPr>
                <w:sz w:val="14"/>
                <w:szCs w:val="14"/>
                <w:lang w:val="en-US"/>
              </w:rPr>
              <w:tab/>
              <w:t xml:space="preserve">Mark the desired </w:t>
            </w:r>
            <w:r w:rsidR="00864822" w:rsidRPr="006875C2">
              <w:rPr>
                <w:sz w:val="14"/>
                <w:szCs w:val="14"/>
                <w:lang w:val="en-US"/>
              </w:rPr>
              <w:t>option with</w:t>
            </w:r>
            <w:r w:rsidRPr="006875C2">
              <w:rPr>
                <w:sz w:val="14"/>
                <w:szCs w:val="14"/>
                <w:lang w:val="en-US"/>
              </w:rPr>
              <w:t xml:space="preserve"> </w:t>
            </w:r>
            <w:r w:rsidRPr="006875C2">
              <w:rPr>
                <w:sz w:val="14"/>
                <w:szCs w:val="14"/>
                <w:lang w:val="en-US"/>
              </w:rPr>
              <w:sym w:font="Wingdings 2" w:char="F04F"/>
            </w:r>
            <w:r w:rsidRPr="006875C2">
              <w:rPr>
                <w:sz w:val="14"/>
                <w:szCs w:val="14"/>
                <w:lang w:val="en-US"/>
              </w:rPr>
              <w:t xml:space="preserve">or </w:t>
            </w:r>
            <w:r w:rsidRPr="006875C2">
              <w:rPr>
                <w:sz w:val="14"/>
                <w:szCs w:val="14"/>
                <w:lang w:val="en-US"/>
              </w:rPr>
              <w:sym w:font="Wingdings 2" w:char="F050"/>
            </w:r>
            <w:r w:rsidRPr="006875C2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4490" w:type="dxa"/>
            <w:gridSpan w:val="3"/>
            <w:tcBorders>
              <w:bottom w:val="nil"/>
            </w:tcBorders>
            <w:shd w:val="clear" w:color="auto" w:fill="FFFFFF"/>
          </w:tcPr>
          <w:p w14:paraId="064F5721" w14:textId="77777777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5 </w:t>
            </w:r>
            <w:r w:rsidRPr="006875C2">
              <w:rPr>
                <w:sz w:val="14"/>
                <w:szCs w:val="14"/>
                <w:lang w:val="en-US"/>
              </w:rPr>
              <w:tab/>
              <w:t>When filling in the details in Russian rubles, you must indicate the name in Russian and in SWIFT transliteration - RUR6.</w:t>
            </w:r>
          </w:p>
          <w:p w14:paraId="2CCE49AF" w14:textId="64B291CF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6 </w:t>
            </w:r>
            <w:r w:rsidRPr="006875C2">
              <w:rPr>
                <w:sz w:val="14"/>
                <w:szCs w:val="14"/>
                <w:lang w:val="en-US"/>
              </w:rPr>
              <w:tab/>
              <w:t xml:space="preserve">To be </w:t>
            </w:r>
            <w:r w:rsidR="003767CF" w:rsidRPr="006875C2">
              <w:rPr>
                <w:sz w:val="14"/>
                <w:szCs w:val="14"/>
                <w:lang w:val="en-US"/>
              </w:rPr>
              <w:t xml:space="preserve">filled in </w:t>
            </w:r>
            <w:r w:rsidRPr="006875C2">
              <w:rPr>
                <w:sz w:val="14"/>
                <w:szCs w:val="14"/>
                <w:lang w:val="en-US"/>
              </w:rPr>
              <w:t>if there is an intermediary bank.</w:t>
            </w:r>
          </w:p>
          <w:p w14:paraId="00ED7700" w14:textId="77777777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7 </w:t>
            </w:r>
            <w:r w:rsidRPr="006875C2">
              <w:rPr>
                <w:sz w:val="14"/>
                <w:szCs w:val="14"/>
                <w:lang w:val="en-US"/>
              </w:rPr>
              <w:tab/>
              <w:t>To be filled in when registering details in Russian rubles.</w:t>
            </w:r>
          </w:p>
          <w:p w14:paraId="30FAE5DC" w14:textId="77777777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sz w:val="14"/>
                <w:szCs w:val="14"/>
                <w:lang w:val="en-US"/>
              </w:rPr>
            </w:pPr>
            <w:r w:rsidRPr="006875C2">
              <w:rPr>
                <w:sz w:val="14"/>
                <w:szCs w:val="14"/>
                <w:vertAlign w:val="superscript"/>
                <w:lang w:val="en-US"/>
              </w:rPr>
              <w:t xml:space="preserve">8 </w:t>
            </w:r>
            <w:r w:rsidRPr="006875C2">
              <w:rPr>
                <w:sz w:val="14"/>
                <w:szCs w:val="14"/>
                <w:vertAlign w:val="superscript"/>
                <w:lang w:val="en-US"/>
              </w:rPr>
              <w:tab/>
            </w:r>
            <w:r w:rsidRPr="006875C2">
              <w:rPr>
                <w:sz w:val="14"/>
                <w:szCs w:val="14"/>
                <w:lang w:val="en-US"/>
              </w:rPr>
              <w:t>Central Bank of the Russian Federation.</w:t>
            </w:r>
          </w:p>
          <w:p w14:paraId="2450FEDE" w14:textId="77777777" w:rsidR="001F039D" w:rsidRPr="006875C2" w:rsidRDefault="001F039D" w:rsidP="00920CE1">
            <w:pPr>
              <w:tabs>
                <w:tab w:val="left" w:pos="288"/>
              </w:tabs>
              <w:spacing w:before="60"/>
              <w:ind w:left="288" w:hanging="288"/>
              <w:rPr>
                <w:color w:val="FFFFFF"/>
                <w:sz w:val="14"/>
                <w:szCs w:val="14"/>
                <w:lang w:val="en-US"/>
              </w:rPr>
            </w:pPr>
          </w:p>
        </w:tc>
      </w:tr>
    </w:tbl>
    <w:p w14:paraId="4482B9CE" w14:textId="77777777" w:rsidR="003767CF" w:rsidRPr="006875C2" w:rsidRDefault="003767CF" w:rsidP="00B6497A">
      <w:pPr>
        <w:tabs>
          <w:tab w:val="center" w:pos="4507"/>
          <w:tab w:val="right" w:pos="9029"/>
        </w:tabs>
        <w:spacing w:after="120"/>
        <w:jc w:val="both"/>
        <w:rPr>
          <w:lang w:val="en-US"/>
        </w:rPr>
      </w:pPr>
      <w:r w:rsidRPr="006875C2">
        <w:rPr>
          <w:lang w:val="en-US"/>
        </w:rPr>
        <w:t xml:space="preserve">[Position of the CEO] </w:t>
      </w:r>
      <w:r w:rsidRPr="006875C2">
        <w:rPr>
          <w:lang w:val="en-US"/>
        </w:rPr>
        <w:tab/>
        <w:t xml:space="preserve">[signature] </w:t>
      </w:r>
      <w:r w:rsidRPr="006875C2">
        <w:rPr>
          <w:lang w:val="en-US"/>
        </w:rPr>
        <w:tab/>
        <w:t>[Last name, initials]</w:t>
      </w:r>
    </w:p>
    <w:p w14:paraId="661EF1CB" w14:textId="77777777" w:rsidR="003767CF" w:rsidRPr="006875C2" w:rsidRDefault="003767CF" w:rsidP="003767CF">
      <w:pPr>
        <w:tabs>
          <w:tab w:val="center" w:pos="4507"/>
          <w:tab w:val="right" w:pos="9029"/>
        </w:tabs>
        <w:spacing w:after="120"/>
        <w:jc w:val="both"/>
        <w:rPr>
          <w:lang w:val="en-US"/>
        </w:rPr>
      </w:pPr>
      <w:r w:rsidRPr="006875C2">
        <w:rPr>
          <w:lang w:val="en-US"/>
        </w:rPr>
        <w:t xml:space="preserve">[Chief Accountant's Position] </w:t>
      </w:r>
      <w:r w:rsidRPr="006875C2">
        <w:rPr>
          <w:lang w:val="en-US"/>
        </w:rPr>
        <w:tab/>
        <w:t xml:space="preserve">[Signature] </w:t>
      </w:r>
      <w:r w:rsidRPr="006875C2">
        <w:rPr>
          <w:lang w:val="en-US"/>
        </w:rPr>
        <w:tab/>
        <w:t>[Last Name, Initials]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22"/>
        <w:gridCol w:w="3647"/>
      </w:tblGrid>
      <w:tr w:rsidR="001F039D" w:rsidRPr="006875C2" w14:paraId="2557ACBA" w14:textId="77777777" w:rsidTr="00E17BFB">
        <w:tc>
          <w:tcPr>
            <w:tcW w:w="5322" w:type="dxa"/>
          </w:tcPr>
          <w:p w14:paraId="59BB787B" w14:textId="77777777" w:rsidR="001F039D" w:rsidRPr="006875C2" w:rsidRDefault="001F039D" w:rsidP="00920CE1">
            <w:pPr>
              <w:widowControl w:val="0"/>
              <w:spacing w:before="60" w:after="60"/>
              <w:rPr>
                <w:sz w:val="19"/>
                <w:szCs w:val="19"/>
                <w:lang w:val="en-US" w:eastAsia="ru-RU"/>
              </w:rPr>
            </w:pPr>
          </w:p>
        </w:tc>
        <w:tc>
          <w:tcPr>
            <w:tcW w:w="3647" w:type="dxa"/>
            <w:shd w:val="clear" w:color="auto" w:fill="D0CECE"/>
          </w:tcPr>
          <w:p w14:paraId="0809FB80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sz w:val="19"/>
                <w:szCs w:val="19"/>
                <w:lang w:val="en-US" w:eastAsia="ru-RU"/>
              </w:rPr>
            </w:pPr>
            <w:r w:rsidRPr="006875C2">
              <w:rPr>
                <w:sz w:val="19"/>
                <w:szCs w:val="19"/>
                <w:lang w:val="en-US" w:eastAsia="ru-RU"/>
              </w:rPr>
              <w:t>Signatures verified</w:t>
            </w:r>
          </w:p>
          <w:p w14:paraId="020217CC" w14:textId="2B11922A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sz w:val="19"/>
                <w:szCs w:val="19"/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 xml:space="preserve">(personal seal of the </w:t>
            </w:r>
            <w:r w:rsidR="003767CF" w:rsidRPr="006875C2">
              <w:rPr>
                <w:sz w:val="14"/>
                <w:szCs w:val="14"/>
                <w:lang w:val="en-US" w:eastAsia="ru-RU"/>
              </w:rPr>
              <w:t>verifying</w:t>
            </w:r>
            <w:r w:rsidRPr="006875C2">
              <w:rPr>
                <w:sz w:val="14"/>
                <w:szCs w:val="14"/>
                <w:lang w:val="en-US" w:eastAsia="ru-RU"/>
              </w:rPr>
              <w:t xml:space="preserve"> employee </w:t>
            </w:r>
            <w:r w:rsidR="00D55D82" w:rsidRPr="006875C2">
              <w:rPr>
                <w:sz w:val="14"/>
                <w:szCs w:val="14"/>
                <w:lang w:val="en-US" w:eastAsia="ru-RU"/>
              </w:rPr>
              <w:br/>
              <w:t xml:space="preserve">of </w:t>
            </w:r>
            <w:r w:rsidR="00DD4D10" w:rsidRPr="006875C2">
              <w:rPr>
                <w:sz w:val="14"/>
                <w:szCs w:val="14"/>
                <w:lang w:val="en-US" w:eastAsia="ru-RU"/>
              </w:rPr>
              <w:t>KASE Clearing Centre JSC</w:t>
            </w:r>
            <w:r w:rsidRPr="006875C2">
              <w:rPr>
                <w:sz w:val="14"/>
                <w:szCs w:val="14"/>
                <w:lang w:val="en-US" w:eastAsia="ru-RU"/>
              </w:rPr>
              <w:t xml:space="preserve">, </w:t>
            </w:r>
            <w:r w:rsidR="003767CF" w:rsidRPr="006875C2">
              <w:rPr>
                <w:sz w:val="14"/>
                <w:szCs w:val="14"/>
                <w:lang w:val="en-US" w:eastAsia="ru-RU"/>
              </w:rPr>
              <w:t>verification</w:t>
            </w:r>
            <w:r w:rsidRPr="006875C2">
              <w:rPr>
                <w:sz w:val="14"/>
                <w:szCs w:val="14"/>
                <w:lang w:val="en-US" w:eastAsia="ru-RU"/>
              </w:rPr>
              <w:t xml:space="preserve"> date)</w:t>
            </w:r>
          </w:p>
        </w:tc>
      </w:tr>
    </w:tbl>
    <w:p w14:paraId="5B8EC8B1" w14:textId="77777777" w:rsidR="003767CF" w:rsidRPr="006875C2" w:rsidRDefault="003767CF" w:rsidP="002D7B6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</w:pPr>
    </w:p>
    <w:p w14:paraId="5984EF28" w14:textId="77777777" w:rsidR="003767CF" w:rsidRPr="006875C2" w:rsidRDefault="003767CF">
      <w:pPr>
        <w:spacing w:after="160" w:line="259" w:lineRule="auto"/>
        <w:rPr>
          <w:b/>
          <w:bCs/>
          <w:spacing w:val="60"/>
          <w:lang w:val="en-US"/>
        </w:rPr>
      </w:pPr>
      <w:r w:rsidRPr="006875C2">
        <w:rPr>
          <w:b/>
          <w:bCs/>
          <w:i/>
          <w:iCs/>
          <w:spacing w:val="60"/>
          <w:lang w:val="en-US"/>
        </w:rPr>
        <w:br w:type="page"/>
      </w:r>
    </w:p>
    <w:p w14:paraId="6610326F" w14:textId="0FB623B7" w:rsidR="002D7B69" w:rsidRPr="006875C2" w:rsidRDefault="002D7B69" w:rsidP="002D7B6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</w:pPr>
      <w:r w:rsidRPr="006875C2"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  <w:lastRenderedPageBreak/>
        <w:t>Approved</w:t>
      </w:r>
    </w:p>
    <w:p w14:paraId="166BB2E7" w14:textId="1EA32574" w:rsidR="002D7B69" w:rsidRPr="006875C2" w:rsidRDefault="002D7B69" w:rsidP="002D7B69">
      <w:pPr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 xml:space="preserve">by </w:t>
      </w:r>
      <w:r w:rsidR="003767CF" w:rsidRPr="006875C2">
        <w:rPr>
          <w:lang w:val="en-US"/>
        </w:rPr>
        <w:t>a</w:t>
      </w:r>
      <w:r w:rsidRPr="006875C2">
        <w:rPr>
          <w:lang w:val="en-US"/>
        </w:rPr>
        <w:t xml:space="preserve"> decision of the </w:t>
      </w:r>
      <w:r w:rsidR="003767CF" w:rsidRPr="006875C2">
        <w:rPr>
          <w:lang w:val="en-US"/>
        </w:rPr>
        <w:t xml:space="preserve">Management </w:t>
      </w:r>
      <w:r w:rsidRPr="006875C2">
        <w:rPr>
          <w:lang w:val="en-US"/>
        </w:rPr>
        <w:t xml:space="preserve">Board </w:t>
      </w:r>
      <w:r w:rsidRPr="006875C2">
        <w:rPr>
          <w:lang w:val="en-US"/>
        </w:rPr>
        <w:br/>
      </w:r>
      <w:r w:rsidRPr="006875C2">
        <w:rPr>
          <w:rFonts w:cs="Arial"/>
          <w:lang w:val="en-US"/>
        </w:rPr>
        <w:t xml:space="preserve">of </w:t>
      </w:r>
      <w:r w:rsidR="00DD4D10" w:rsidRPr="006875C2">
        <w:rPr>
          <w:rFonts w:cs="Arial"/>
          <w:lang w:val="en-US"/>
        </w:rPr>
        <w:t>KASE Clearing Centre JSC</w:t>
      </w:r>
    </w:p>
    <w:p w14:paraId="3CBB14F2" w14:textId="5C6BD4EE" w:rsidR="002D7B69" w:rsidRPr="006875C2" w:rsidRDefault="002D7B69" w:rsidP="002D7B6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rFonts w:cs="Arial"/>
          <w:lang w:val="en-US"/>
        </w:rPr>
        <w:t xml:space="preserve">(minutes </w:t>
      </w:r>
      <w:r w:rsidR="003767CF" w:rsidRPr="006875C2">
        <w:rPr>
          <w:rFonts w:cs="Arial"/>
          <w:lang w:val="en-US"/>
        </w:rPr>
        <w:t xml:space="preserve">No. 80 </w:t>
      </w:r>
      <w:r w:rsidRPr="006875C2">
        <w:rPr>
          <w:rFonts w:cs="Arial"/>
          <w:lang w:val="en-US"/>
        </w:rPr>
        <w:t xml:space="preserve">of the meeting </w:t>
      </w:r>
      <w:r w:rsidRPr="006875C2">
        <w:rPr>
          <w:rFonts w:cs="Arial"/>
          <w:lang w:val="en-US"/>
        </w:rPr>
        <w:br/>
        <w:t>of October 23, 2025)</w:t>
      </w:r>
    </w:p>
    <w:p w14:paraId="2E1177E4" w14:textId="77777777" w:rsidR="00973839" w:rsidRPr="006875C2" w:rsidRDefault="00973839" w:rsidP="002D7B69">
      <w:pPr>
        <w:widowControl w:val="0"/>
        <w:spacing w:after="120"/>
        <w:ind w:left="5664"/>
        <w:jc w:val="center"/>
        <w:rPr>
          <w:rFonts w:cs="Arial"/>
          <w:lang w:val="en-US"/>
        </w:rPr>
      </w:pPr>
    </w:p>
    <w:p w14:paraId="605F7B91" w14:textId="41312B51" w:rsidR="00973839" w:rsidRPr="006875C2" w:rsidRDefault="003767CF" w:rsidP="00973839">
      <w:pPr>
        <w:widowControl w:val="0"/>
        <w:spacing w:after="120"/>
        <w:ind w:left="5664"/>
        <w:jc w:val="center"/>
        <w:rPr>
          <w:rFonts w:cs="Arial"/>
          <w:b/>
          <w:bCs/>
          <w:lang w:val="en-US"/>
        </w:rPr>
      </w:pPr>
      <w:r w:rsidRPr="006875C2">
        <w:rPr>
          <w:rFonts w:cs="Arial"/>
          <w:b/>
          <w:bCs/>
          <w:lang w:val="en-US"/>
        </w:rPr>
        <w:t>E</w:t>
      </w:r>
      <w:r w:rsidR="00973839" w:rsidRPr="006875C2">
        <w:rPr>
          <w:rFonts w:cs="Arial"/>
          <w:b/>
          <w:bCs/>
          <w:lang w:val="en-US"/>
        </w:rPr>
        <w:t>ffect</w:t>
      </w:r>
      <w:r w:rsidRPr="006875C2">
        <w:rPr>
          <w:rFonts w:cs="Arial"/>
          <w:b/>
          <w:bCs/>
          <w:lang w:val="en-US"/>
        </w:rPr>
        <w:t xml:space="preserve">ive </w:t>
      </w:r>
    </w:p>
    <w:p w14:paraId="4A144084" w14:textId="7ADD7BE3" w:rsidR="00973839" w:rsidRPr="006875C2" w:rsidRDefault="003767CF" w:rsidP="0097383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 xml:space="preserve">as of </w:t>
      </w:r>
      <w:r w:rsidR="00973839" w:rsidRPr="006875C2">
        <w:rPr>
          <w:lang w:val="en-US"/>
        </w:rPr>
        <w:t>November 3, 2025</w:t>
      </w:r>
    </w:p>
    <w:p w14:paraId="7750587C" w14:textId="77777777" w:rsidR="00973839" w:rsidRPr="006875C2" w:rsidRDefault="00973839" w:rsidP="002D7B69">
      <w:pPr>
        <w:widowControl w:val="0"/>
        <w:spacing w:after="120"/>
        <w:ind w:left="5664"/>
        <w:jc w:val="center"/>
        <w:rPr>
          <w:rFonts w:cs="Arial"/>
          <w:lang w:val="en-US"/>
        </w:rPr>
      </w:pPr>
    </w:p>
    <w:p w14:paraId="0ABF3FED" w14:textId="41B5CB97" w:rsidR="001F039D" w:rsidRPr="006875C2" w:rsidRDefault="003767CF" w:rsidP="001F039D">
      <w:pPr>
        <w:widowControl w:val="0"/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lang w:val="en-US"/>
        </w:rPr>
      </w:pPr>
      <w:r w:rsidRPr="006875C2">
        <w:rPr>
          <w:rFonts w:ascii="Times New Roman" w:hAnsi="Times New Roman"/>
          <w:b/>
          <w:color w:val="800000"/>
          <w:spacing w:val="60"/>
          <w:sz w:val="28"/>
          <w:lang w:val="en-US"/>
        </w:rPr>
        <w:t>NOTICE</w:t>
      </w:r>
    </w:p>
    <w:p w14:paraId="66040CC9" w14:textId="5BCB033C" w:rsidR="001F039D" w:rsidRPr="006875C2" w:rsidRDefault="00864822" w:rsidP="001F039D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  <w:lang w:val="en-US"/>
        </w:rPr>
      </w:pPr>
      <w:r w:rsidRPr="006875C2">
        <w:rPr>
          <w:rFonts w:ascii="Times New Roman" w:hAnsi="Times New Roman"/>
          <w:b/>
          <w:color w:val="800000"/>
          <w:sz w:val="24"/>
          <w:lang w:val="en-US"/>
        </w:rPr>
        <w:t>of</w:t>
      </w:r>
      <w:r w:rsidR="001F039D" w:rsidRPr="006875C2">
        <w:rPr>
          <w:rFonts w:ascii="Times New Roman" w:hAnsi="Times New Roman"/>
          <w:b/>
          <w:color w:val="800000"/>
          <w:sz w:val="24"/>
          <w:lang w:val="en-US"/>
        </w:rPr>
        <w:t xml:space="preserve"> crediting </w:t>
      </w:r>
      <w:r w:rsidR="003767CF" w:rsidRPr="006875C2">
        <w:rPr>
          <w:rFonts w:ascii="Times New Roman" w:hAnsi="Times New Roman"/>
          <w:b/>
          <w:color w:val="800000"/>
          <w:sz w:val="24"/>
          <w:lang w:val="en-US"/>
        </w:rPr>
        <w:t>funds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17"/>
        <w:gridCol w:w="3652"/>
      </w:tblGrid>
      <w:tr w:rsidR="001F039D" w:rsidRPr="006875C2" w14:paraId="30A459D1" w14:textId="77777777" w:rsidTr="00E17BFB">
        <w:tc>
          <w:tcPr>
            <w:tcW w:w="5317" w:type="dxa"/>
            <w:shd w:val="clear" w:color="auto" w:fill="FFFFFF"/>
            <w:vAlign w:val="bottom"/>
          </w:tcPr>
          <w:p w14:paraId="66BCD568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</w:p>
        </w:tc>
        <w:tc>
          <w:tcPr>
            <w:tcW w:w="3652" w:type="dxa"/>
            <w:shd w:val="clear" w:color="auto" w:fill="FFFFFF"/>
          </w:tcPr>
          <w:p w14:paraId="7553F329" w14:textId="69786A2B" w:rsidR="001F039D" w:rsidRPr="006875C2" w:rsidRDefault="003767CF" w:rsidP="00920CE1">
            <w:pPr>
              <w:widowControl w:val="0"/>
              <w:spacing w:before="60" w:after="120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lang w:val="en-US" w:eastAsia="ru-RU"/>
              </w:rPr>
              <w:t>KASE Clearing Centre JSC</w:t>
            </w:r>
          </w:p>
        </w:tc>
      </w:tr>
      <w:tr w:rsidR="001F039D" w:rsidRPr="006875C2" w14:paraId="4BFBD881" w14:textId="77777777" w:rsidTr="00E17BFB">
        <w:trPr>
          <w:trHeight w:val="720"/>
        </w:trPr>
        <w:tc>
          <w:tcPr>
            <w:tcW w:w="5317" w:type="dxa"/>
            <w:vMerge w:val="restart"/>
            <w:shd w:val="clear" w:color="auto" w:fill="FBE4D5"/>
            <w:vAlign w:val="bottom"/>
          </w:tcPr>
          <w:p w14:paraId="2C166C63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>(name of the clearing participant)</w:t>
            </w:r>
          </w:p>
        </w:tc>
        <w:tc>
          <w:tcPr>
            <w:tcW w:w="3652" w:type="dxa"/>
            <w:shd w:val="clear" w:color="auto" w:fill="D0CECE"/>
          </w:tcPr>
          <w:p w14:paraId="7348D40C" w14:textId="00AADD5B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  <w:r w:rsidRPr="006875C2">
              <w:rPr>
                <w:sz w:val="18"/>
                <w:szCs w:val="18"/>
                <w:lang w:val="en-US" w:eastAsia="ru-RU"/>
              </w:rPr>
              <w:t xml:space="preserve">Date of </w:t>
            </w:r>
            <w:r w:rsidR="003767CF" w:rsidRPr="006875C2">
              <w:rPr>
                <w:sz w:val="18"/>
                <w:szCs w:val="18"/>
                <w:lang w:val="en-US" w:eastAsia="ru-RU"/>
              </w:rPr>
              <w:t>Notice</w:t>
            </w:r>
          </w:p>
        </w:tc>
      </w:tr>
      <w:tr w:rsidR="001F039D" w:rsidRPr="006875C2" w14:paraId="7F986DCB" w14:textId="77777777" w:rsidTr="00E17BFB">
        <w:trPr>
          <w:trHeight w:val="720"/>
        </w:trPr>
        <w:tc>
          <w:tcPr>
            <w:tcW w:w="5317" w:type="dxa"/>
            <w:vMerge/>
            <w:shd w:val="clear" w:color="auto" w:fill="FBE4D5"/>
          </w:tcPr>
          <w:p w14:paraId="17ADA85A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52" w:type="dxa"/>
            <w:shd w:val="clear" w:color="auto" w:fill="D0CECE"/>
          </w:tcPr>
          <w:p w14:paraId="7C205637" w14:textId="6934AE8C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  <w:r w:rsidRPr="006875C2">
              <w:rPr>
                <w:sz w:val="18"/>
                <w:szCs w:val="18"/>
                <w:lang w:val="en-US" w:eastAsia="ru-RU"/>
              </w:rPr>
              <w:t xml:space="preserve">Time of </w:t>
            </w:r>
            <w:r w:rsidR="003767CF" w:rsidRPr="006875C2">
              <w:rPr>
                <w:sz w:val="18"/>
                <w:szCs w:val="18"/>
                <w:lang w:val="en-US" w:eastAsia="ru-RU"/>
              </w:rPr>
              <w:t>Notice</w:t>
            </w:r>
          </w:p>
        </w:tc>
      </w:tr>
      <w:tr w:rsidR="001F039D" w:rsidRPr="006875C2" w14:paraId="78F68358" w14:textId="77777777" w:rsidTr="00E17BFB">
        <w:trPr>
          <w:trHeight w:val="720"/>
        </w:trPr>
        <w:tc>
          <w:tcPr>
            <w:tcW w:w="5317" w:type="dxa"/>
            <w:vMerge/>
            <w:shd w:val="clear" w:color="auto" w:fill="FBE4D5"/>
          </w:tcPr>
          <w:p w14:paraId="15B901A8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52" w:type="dxa"/>
            <w:shd w:val="clear" w:color="auto" w:fill="D0CECE"/>
          </w:tcPr>
          <w:p w14:paraId="758135B6" w14:textId="4E9C511A" w:rsidR="001F039D" w:rsidRPr="006875C2" w:rsidRDefault="003767CF" w:rsidP="00920CE1">
            <w:pPr>
              <w:widowControl w:val="0"/>
              <w:spacing w:before="60" w:after="60"/>
              <w:rPr>
                <w:lang w:val="en-US" w:eastAsia="ru-RU"/>
              </w:rPr>
            </w:pPr>
            <w:r w:rsidRPr="006875C2">
              <w:rPr>
                <w:sz w:val="18"/>
                <w:szCs w:val="18"/>
                <w:lang w:val="en-US" w:eastAsia="ru-RU"/>
              </w:rPr>
              <w:t xml:space="preserve">The Notice's effective </w:t>
            </w:r>
            <w:r w:rsidR="001F039D" w:rsidRPr="006875C2">
              <w:rPr>
                <w:sz w:val="18"/>
                <w:szCs w:val="18"/>
                <w:lang w:val="en-US" w:eastAsia="ru-RU"/>
              </w:rPr>
              <w:t>date</w:t>
            </w:r>
          </w:p>
        </w:tc>
      </w:tr>
    </w:tbl>
    <w:p w14:paraId="0CEC29DF" w14:textId="24BE9B92" w:rsidR="001F039D" w:rsidRPr="006875C2" w:rsidRDefault="001F039D" w:rsidP="001F039D">
      <w:pPr>
        <w:widowControl w:val="0"/>
        <w:spacing w:after="120"/>
        <w:jc w:val="both"/>
        <w:rPr>
          <w:lang w:val="en-US" w:eastAsia="ru-RU"/>
        </w:rPr>
      </w:pPr>
      <w:r w:rsidRPr="006875C2">
        <w:rPr>
          <w:lang w:val="en-US" w:eastAsia="ru-RU"/>
        </w:rPr>
        <w:t>The above-named clearing participant hereby notifies that the foreign currency sold by it will be credited to the following correspondent accounts of KASE Clearing Centre</w:t>
      </w:r>
      <w:r w:rsidR="003767CF" w:rsidRPr="006875C2">
        <w:rPr>
          <w:lang w:val="en-US" w:eastAsia="ru-RU"/>
        </w:rPr>
        <w:t xml:space="preserve"> JSC</w:t>
      </w:r>
      <w:r w:rsidRPr="006875C2">
        <w:rPr>
          <w:lang w:val="en-US" w:eastAsia="ru-RU"/>
        </w:rPr>
        <w:t>: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909"/>
        <w:gridCol w:w="4440"/>
        <w:gridCol w:w="3620"/>
      </w:tblGrid>
      <w:tr w:rsidR="001F039D" w:rsidRPr="006875C2" w14:paraId="0B947441" w14:textId="77777777" w:rsidTr="00440D51">
        <w:tc>
          <w:tcPr>
            <w:tcW w:w="909" w:type="dxa"/>
            <w:shd w:val="clear" w:color="auto" w:fill="0070C0"/>
            <w:vAlign w:val="center"/>
          </w:tcPr>
          <w:p w14:paraId="5B0F091B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>Currency</w:t>
            </w:r>
          </w:p>
        </w:tc>
        <w:tc>
          <w:tcPr>
            <w:tcW w:w="4440" w:type="dxa"/>
            <w:shd w:val="clear" w:color="auto" w:fill="0070C0"/>
            <w:vAlign w:val="center"/>
          </w:tcPr>
          <w:p w14:paraId="6ADD3A61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>Correspondent bank</w:t>
            </w:r>
          </w:p>
        </w:tc>
        <w:tc>
          <w:tcPr>
            <w:tcW w:w="3620" w:type="dxa"/>
            <w:shd w:val="clear" w:color="auto" w:fill="0070C0"/>
            <w:vAlign w:val="center"/>
          </w:tcPr>
          <w:p w14:paraId="441598D1" w14:textId="4E10DC50" w:rsidR="001F039D" w:rsidRPr="006875C2" w:rsidRDefault="003767CF" w:rsidP="00920CE1">
            <w:pPr>
              <w:widowControl w:val="0"/>
              <w:spacing w:before="60" w:after="60"/>
              <w:jc w:val="center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 xml:space="preserve">Amount </w:t>
            </w:r>
            <w:r w:rsidR="001F039D"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>of currency supplied</w:t>
            </w:r>
            <w:r w:rsidR="001F039D" w:rsidRPr="006875C2">
              <w:rPr>
                <w:rFonts w:ascii="Arial Narrow" w:hAnsi="Arial Narrow"/>
                <w:color w:val="FFFFFF"/>
                <w:sz w:val="16"/>
                <w:szCs w:val="16"/>
                <w:lang w:val="en-US" w:eastAsia="ru-RU"/>
              </w:rPr>
              <w:t>*</w:t>
            </w:r>
          </w:p>
        </w:tc>
      </w:tr>
      <w:tr w:rsidR="001F039D" w:rsidRPr="006875C2" w14:paraId="3556B2E5" w14:textId="77777777" w:rsidTr="00440D51">
        <w:tc>
          <w:tcPr>
            <w:tcW w:w="909" w:type="dxa"/>
            <w:vMerge w:val="restart"/>
            <w:shd w:val="clear" w:color="auto" w:fill="D0CECE"/>
          </w:tcPr>
          <w:p w14:paraId="593C8B6C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USD</w:t>
            </w:r>
          </w:p>
        </w:tc>
        <w:tc>
          <w:tcPr>
            <w:tcW w:w="4440" w:type="dxa"/>
            <w:shd w:val="clear" w:color="auto" w:fill="D0CECE"/>
          </w:tcPr>
          <w:p w14:paraId="02BD95B7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3E253B0A" w14:textId="77777777" w:rsidR="001F039D" w:rsidRPr="006875C2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lang w:val="en-US" w:eastAsia="ru-RU"/>
              </w:rPr>
              <w:t>.000</w:t>
            </w:r>
          </w:p>
        </w:tc>
      </w:tr>
      <w:tr w:rsidR="001F039D" w:rsidRPr="006875C2" w14:paraId="3A088C76" w14:textId="77777777" w:rsidTr="00440D51">
        <w:tc>
          <w:tcPr>
            <w:tcW w:w="909" w:type="dxa"/>
            <w:vMerge/>
            <w:shd w:val="clear" w:color="auto" w:fill="D0CECE"/>
          </w:tcPr>
          <w:p w14:paraId="5A19D7E0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2C7BA0AA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1DCF7001" w14:textId="77777777" w:rsidR="001F039D" w:rsidRPr="006875C2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lang w:val="en-US" w:eastAsia="ru-RU"/>
              </w:rPr>
              <w:t>.000</w:t>
            </w:r>
          </w:p>
        </w:tc>
      </w:tr>
      <w:tr w:rsidR="001F039D" w:rsidRPr="006875C2" w14:paraId="271FCA24" w14:textId="77777777" w:rsidTr="00440D51">
        <w:tc>
          <w:tcPr>
            <w:tcW w:w="909" w:type="dxa"/>
            <w:vMerge w:val="restart"/>
            <w:shd w:val="clear" w:color="auto" w:fill="D0CECE"/>
          </w:tcPr>
          <w:p w14:paraId="75016A3F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EUR</w:t>
            </w:r>
          </w:p>
        </w:tc>
        <w:tc>
          <w:tcPr>
            <w:tcW w:w="4440" w:type="dxa"/>
            <w:shd w:val="clear" w:color="auto" w:fill="D0CECE"/>
          </w:tcPr>
          <w:p w14:paraId="5255FBDB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47ABDBE5" w14:textId="77777777" w:rsidR="001F039D" w:rsidRPr="006875C2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lang w:val="en-US" w:eastAsia="ru-RU"/>
              </w:rPr>
              <w:t>.000</w:t>
            </w:r>
          </w:p>
        </w:tc>
      </w:tr>
      <w:tr w:rsidR="001F039D" w:rsidRPr="006875C2" w14:paraId="6B294790" w14:textId="77777777" w:rsidTr="00440D51">
        <w:tc>
          <w:tcPr>
            <w:tcW w:w="909" w:type="dxa"/>
            <w:vMerge/>
            <w:shd w:val="clear" w:color="auto" w:fill="D0CECE"/>
          </w:tcPr>
          <w:p w14:paraId="099A9AC7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0B3073A7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5CD1795A" w14:textId="77777777" w:rsidR="001F039D" w:rsidRPr="006875C2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lang w:val="en-US" w:eastAsia="ru-RU"/>
              </w:rPr>
              <w:t>.000</w:t>
            </w:r>
          </w:p>
        </w:tc>
      </w:tr>
      <w:tr w:rsidR="001F039D" w:rsidRPr="006875C2" w14:paraId="5708EBE1" w14:textId="77777777" w:rsidTr="00440D51">
        <w:tc>
          <w:tcPr>
            <w:tcW w:w="909" w:type="dxa"/>
            <w:vMerge w:val="restart"/>
            <w:shd w:val="clear" w:color="auto" w:fill="D0CECE"/>
          </w:tcPr>
          <w:p w14:paraId="29AB3F4C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CNY</w:t>
            </w:r>
          </w:p>
        </w:tc>
        <w:tc>
          <w:tcPr>
            <w:tcW w:w="4440" w:type="dxa"/>
            <w:shd w:val="clear" w:color="auto" w:fill="D0CECE"/>
          </w:tcPr>
          <w:p w14:paraId="29A81450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30200267" w14:textId="77777777" w:rsidR="001F039D" w:rsidRPr="006875C2" w:rsidRDefault="001F039D" w:rsidP="00920CE1">
            <w:pPr>
              <w:widowControl w:val="0"/>
              <w:spacing w:before="60" w:after="60"/>
              <w:jc w:val="right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.000</w:t>
            </w:r>
          </w:p>
        </w:tc>
      </w:tr>
      <w:tr w:rsidR="001F039D" w:rsidRPr="006875C2" w14:paraId="74390A73" w14:textId="77777777" w:rsidTr="00440D51">
        <w:tc>
          <w:tcPr>
            <w:tcW w:w="909" w:type="dxa"/>
            <w:vMerge/>
            <w:shd w:val="clear" w:color="auto" w:fill="D0CECE"/>
          </w:tcPr>
          <w:p w14:paraId="0C4DF500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25BCC7CF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564A1CA0" w14:textId="77777777" w:rsidR="001F039D" w:rsidRPr="006875C2" w:rsidRDefault="001F039D" w:rsidP="00920CE1">
            <w:pPr>
              <w:widowControl w:val="0"/>
              <w:spacing w:before="60" w:after="60"/>
              <w:jc w:val="right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.000</w:t>
            </w:r>
          </w:p>
        </w:tc>
      </w:tr>
      <w:tr w:rsidR="001F039D" w:rsidRPr="006875C2" w14:paraId="10BC43CB" w14:textId="77777777" w:rsidTr="00440D51">
        <w:tc>
          <w:tcPr>
            <w:tcW w:w="909" w:type="dxa"/>
            <w:vMerge w:val="restart"/>
            <w:shd w:val="clear" w:color="auto" w:fill="D0CECE"/>
          </w:tcPr>
          <w:p w14:paraId="4B52E64C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lang w:val="en-US"/>
              </w:rPr>
              <w:t>RUB</w:t>
            </w:r>
          </w:p>
        </w:tc>
        <w:tc>
          <w:tcPr>
            <w:tcW w:w="4440" w:type="dxa"/>
            <w:shd w:val="clear" w:color="auto" w:fill="D0CECE"/>
          </w:tcPr>
          <w:p w14:paraId="4659C9A6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7D99CF8D" w14:textId="77777777" w:rsidR="001F039D" w:rsidRPr="006875C2" w:rsidRDefault="001F039D" w:rsidP="00920CE1">
            <w:pPr>
              <w:widowControl w:val="0"/>
              <w:spacing w:before="60" w:after="60"/>
              <w:jc w:val="right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.000</w:t>
            </w:r>
          </w:p>
        </w:tc>
      </w:tr>
      <w:tr w:rsidR="001F039D" w:rsidRPr="006875C2" w14:paraId="4FFEA2F9" w14:textId="77777777" w:rsidTr="00440D51">
        <w:tc>
          <w:tcPr>
            <w:tcW w:w="909" w:type="dxa"/>
            <w:vMerge/>
            <w:shd w:val="clear" w:color="auto" w:fill="D0CECE"/>
          </w:tcPr>
          <w:p w14:paraId="2181880F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014D5B9A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0FBFE69C" w14:textId="77777777" w:rsidR="001F039D" w:rsidRPr="006875C2" w:rsidRDefault="001F039D" w:rsidP="00920CE1">
            <w:pPr>
              <w:widowControl w:val="0"/>
              <w:spacing w:before="60" w:after="60"/>
              <w:jc w:val="right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.000</w:t>
            </w:r>
          </w:p>
        </w:tc>
      </w:tr>
      <w:tr w:rsidR="00440D51" w:rsidRPr="006875C2" w14:paraId="75056DE2" w14:textId="77777777" w:rsidTr="00440D51">
        <w:tc>
          <w:tcPr>
            <w:tcW w:w="909" w:type="dxa"/>
            <w:vMerge w:val="restart"/>
            <w:shd w:val="clear" w:color="auto" w:fill="D0CECE"/>
          </w:tcPr>
          <w:p w14:paraId="2F27BA8B" w14:textId="4A980EE8" w:rsidR="00440D51" w:rsidRPr="006875C2" w:rsidRDefault="00440D51" w:rsidP="00440D5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AED</w:t>
            </w:r>
          </w:p>
        </w:tc>
        <w:tc>
          <w:tcPr>
            <w:tcW w:w="4440" w:type="dxa"/>
            <w:shd w:val="clear" w:color="auto" w:fill="D0CECE"/>
          </w:tcPr>
          <w:p w14:paraId="222C2AC2" w14:textId="77777777" w:rsidR="00440D51" w:rsidRPr="006875C2" w:rsidRDefault="00440D51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13711A2A" w14:textId="5317B499" w:rsidR="00440D51" w:rsidRPr="006875C2" w:rsidRDefault="00440D51" w:rsidP="00920CE1">
            <w:pPr>
              <w:widowControl w:val="0"/>
              <w:spacing w:before="60" w:after="60"/>
              <w:jc w:val="right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.000</w:t>
            </w:r>
          </w:p>
        </w:tc>
      </w:tr>
      <w:tr w:rsidR="00440D51" w:rsidRPr="006875C2" w14:paraId="5169AEAF" w14:textId="77777777" w:rsidTr="00440D51">
        <w:tc>
          <w:tcPr>
            <w:tcW w:w="909" w:type="dxa"/>
            <w:vMerge/>
            <w:shd w:val="clear" w:color="auto" w:fill="D0CECE"/>
          </w:tcPr>
          <w:p w14:paraId="599529E0" w14:textId="77777777" w:rsidR="00440D51" w:rsidRPr="006875C2" w:rsidRDefault="00440D51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4440" w:type="dxa"/>
            <w:shd w:val="clear" w:color="auto" w:fill="D0CECE"/>
          </w:tcPr>
          <w:p w14:paraId="4A745336" w14:textId="77777777" w:rsidR="00440D51" w:rsidRPr="006875C2" w:rsidRDefault="00440D51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20" w:type="dxa"/>
            <w:shd w:val="clear" w:color="auto" w:fill="D0CECE"/>
          </w:tcPr>
          <w:p w14:paraId="6BA91A7A" w14:textId="38090E17" w:rsidR="00440D51" w:rsidRPr="006875C2" w:rsidRDefault="00440D51" w:rsidP="00920CE1">
            <w:pPr>
              <w:widowControl w:val="0"/>
              <w:spacing w:before="60" w:after="60"/>
              <w:jc w:val="right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.000</w:t>
            </w:r>
          </w:p>
        </w:tc>
      </w:tr>
    </w:tbl>
    <w:p w14:paraId="76BF078D" w14:textId="403C6A12" w:rsidR="001F039D" w:rsidRPr="006875C2" w:rsidRDefault="001F039D" w:rsidP="001F039D">
      <w:pPr>
        <w:widowControl w:val="0"/>
        <w:tabs>
          <w:tab w:val="left" w:pos="288"/>
        </w:tabs>
        <w:spacing w:before="60" w:after="120"/>
        <w:ind w:left="288" w:hanging="288"/>
        <w:jc w:val="both"/>
        <w:rPr>
          <w:sz w:val="14"/>
          <w:szCs w:val="14"/>
          <w:lang w:val="en-US" w:eastAsia="ru-RU"/>
        </w:rPr>
      </w:pPr>
      <w:r w:rsidRPr="006875C2">
        <w:rPr>
          <w:sz w:val="14"/>
          <w:szCs w:val="14"/>
          <w:lang w:val="en-US" w:eastAsia="ru-RU"/>
        </w:rPr>
        <w:t xml:space="preserve">* </w:t>
      </w:r>
      <w:r w:rsidRPr="006875C2">
        <w:rPr>
          <w:sz w:val="14"/>
          <w:szCs w:val="14"/>
          <w:lang w:val="en-US" w:eastAsia="ru-RU"/>
        </w:rPr>
        <w:tab/>
        <w:t xml:space="preserve">Not to be </w:t>
      </w:r>
      <w:r w:rsidR="003767CF" w:rsidRPr="006875C2">
        <w:rPr>
          <w:sz w:val="14"/>
          <w:szCs w:val="14"/>
          <w:lang w:val="en-US" w:eastAsia="ru-RU"/>
        </w:rPr>
        <w:t>filled in</w:t>
      </w:r>
      <w:r w:rsidRPr="006875C2">
        <w:rPr>
          <w:sz w:val="14"/>
          <w:szCs w:val="14"/>
          <w:lang w:val="en-US" w:eastAsia="ru-RU"/>
        </w:rPr>
        <w:t xml:space="preserve"> if the sold foreign currency is delivered only to one of the Clearing Cent</w:t>
      </w:r>
      <w:r w:rsidR="003767CF" w:rsidRPr="006875C2">
        <w:rPr>
          <w:sz w:val="14"/>
          <w:szCs w:val="14"/>
          <w:lang w:val="en-US" w:eastAsia="ru-RU"/>
        </w:rPr>
        <w:t>re</w:t>
      </w:r>
      <w:r w:rsidRPr="006875C2">
        <w:rPr>
          <w:sz w:val="14"/>
          <w:szCs w:val="14"/>
          <w:lang w:val="en-US" w:eastAsia="ru-RU"/>
        </w:rPr>
        <w:t>’s correspondent accounts in this currency.</w:t>
      </w:r>
    </w:p>
    <w:p w14:paraId="1991B3B2" w14:textId="78CD47DC" w:rsidR="001F039D" w:rsidRPr="006875C2" w:rsidRDefault="001F039D" w:rsidP="001F039D">
      <w:pPr>
        <w:widowControl w:val="0"/>
        <w:spacing w:after="120"/>
        <w:jc w:val="both"/>
        <w:rPr>
          <w:lang w:val="en-US" w:eastAsia="ru-RU"/>
        </w:rPr>
      </w:pPr>
      <w:r w:rsidRPr="006875C2">
        <w:rPr>
          <w:lang w:val="en-US" w:eastAsia="ru-RU"/>
        </w:rPr>
        <w:t>This notice shall remain in effect until the clearing participant provides a new notice.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39"/>
        <w:gridCol w:w="3630"/>
      </w:tblGrid>
      <w:tr w:rsidR="001F039D" w:rsidRPr="006875C2" w14:paraId="3E57B804" w14:textId="77777777" w:rsidTr="00E17BFB">
        <w:tc>
          <w:tcPr>
            <w:tcW w:w="5339" w:type="dxa"/>
            <w:shd w:val="clear" w:color="auto" w:fill="FBE4D5"/>
          </w:tcPr>
          <w:p w14:paraId="05A776BB" w14:textId="6C61B593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 xml:space="preserve">From </w:t>
            </w:r>
            <w:r w:rsidR="00864822" w:rsidRPr="006875C2">
              <w:rPr>
                <w:lang w:val="en-US" w:eastAsia="ru-RU"/>
              </w:rPr>
              <w:t>the</w:t>
            </w:r>
            <w:r w:rsidRPr="006875C2">
              <w:rPr>
                <w:lang w:val="en-US" w:eastAsia="ru-RU"/>
              </w:rPr>
              <w:t xml:space="preserve"> clearing participant</w:t>
            </w:r>
          </w:p>
          <w:p w14:paraId="2A964392" w14:textId="77777777" w:rsidR="00B4550C" w:rsidRPr="006875C2" w:rsidRDefault="00B4550C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</w:p>
          <w:p w14:paraId="1BB3897B" w14:textId="303634D9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>(signature, last name, initials of the authorized employee)</w:t>
            </w:r>
          </w:p>
        </w:tc>
        <w:tc>
          <w:tcPr>
            <w:tcW w:w="3630" w:type="dxa"/>
            <w:shd w:val="clear" w:color="auto" w:fill="D0CECE"/>
          </w:tcPr>
          <w:p w14:paraId="51ADFBD7" w14:textId="48286B5D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The signature of the authorized employee has been verified</w:t>
            </w:r>
          </w:p>
          <w:p w14:paraId="4C3C3F5D" w14:textId="7F386DD6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 xml:space="preserve">(personal seal of the </w:t>
            </w:r>
            <w:r w:rsidR="003767CF" w:rsidRPr="006875C2">
              <w:rPr>
                <w:sz w:val="14"/>
                <w:szCs w:val="14"/>
                <w:lang w:val="en-US" w:eastAsia="ru-RU"/>
              </w:rPr>
              <w:t>verifying</w:t>
            </w:r>
            <w:r w:rsidRPr="006875C2">
              <w:rPr>
                <w:sz w:val="14"/>
                <w:szCs w:val="14"/>
                <w:lang w:val="en-US" w:eastAsia="ru-RU"/>
              </w:rPr>
              <w:t xml:space="preserve"> employee </w:t>
            </w:r>
            <w:r w:rsidR="00440D51" w:rsidRPr="006875C2">
              <w:rPr>
                <w:sz w:val="14"/>
                <w:szCs w:val="14"/>
                <w:lang w:val="en-US" w:eastAsia="ru-RU"/>
              </w:rPr>
              <w:br/>
            </w:r>
            <w:r w:rsidR="00602B7C" w:rsidRPr="006875C2">
              <w:rPr>
                <w:sz w:val="14"/>
                <w:szCs w:val="14"/>
                <w:lang w:val="en-US" w:eastAsia="ru-RU"/>
              </w:rPr>
              <w:t xml:space="preserve">of </w:t>
            </w:r>
            <w:r w:rsidR="00DD4D10" w:rsidRPr="006875C2">
              <w:rPr>
                <w:sz w:val="14"/>
                <w:szCs w:val="14"/>
                <w:lang w:val="en-US" w:eastAsia="ru-RU"/>
              </w:rPr>
              <w:t>KASE Clearing Centre JSC</w:t>
            </w:r>
            <w:r w:rsidR="00602B7C" w:rsidRPr="006875C2">
              <w:rPr>
                <w:sz w:val="14"/>
                <w:szCs w:val="14"/>
                <w:lang w:val="en-US" w:eastAsia="ru-RU"/>
              </w:rPr>
              <w:t xml:space="preserve">, date of </w:t>
            </w:r>
            <w:r w:rsidR="003767CF" w:rsidRPr="006875C2">
              <w:rPr>
                <w:sz w:val="14"/>
                <w:szCs w:val="14"/>
                <w:lang w:val="en-US" w:eastAsia="ru-RU"/>
              </w:rPr>
              <w:t>verification</w:t>
            </w:r>
            <w:r w:rsidR="00602B7C" w:rsidRPr="006875C2">
              <w:rPr>
                <w:sz w:val="14"/>
                <w:szCs w:val="14"/>
                <w:lang w:val="en-US" w:eastAsia="ru-RU"/>
              </w:rPr>
              <w:t>)</w:t>
            </w:r>
          </w:p>
        </w:tc>
      </w:tr>
    </w:tbl>
    <w:p w14:paraId="134F7034" w14:textId="77777777" w:rsidR="002D7B69" w:rsidRPr="006875C2" w:rsidRDefault="002D7B69" w:rsidP="002D7B69">
      <w:pPr>
        <w:tabs>
          <w:tab w:val="left" w:pos="6946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b/>
          <w:lang w:val="en-US"/>
        </w:rPr>
      </w:pPr>
    </w:p>
    <w:p w14:paraId="6AAD0C4D" w14:textId="77777777" w:rsidR="002D7B69" w:rsidRPr="006875C2" w:rsidRDefault="002D7B69" w:rsidP="002D7B6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</w:pPr>
      <w:r w:rsidRPr="006875C2"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  <w:lastRenderedPageBreak/>
        <w:t>Approved</w:t>
      </w:r>
    </w:p>
    <w:p w14:paraId="0BBDCC2E" w14:textId="7703E3DF" w:rsidR="002D7B69" w:rsidRPr="006875C2" w:rsidRDefault="002D7B69" w:rsidP="002D7B69">
      <w:pPr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 xml:space="preserve">by </w:t>
      </w:r>
      <w:r w:rsidR="00864822" w:rsidRPr="006875C2">
        <w:rPr>
          <w:lang w:val="en-US"/>
        </w:rPr>
        <w:t>a</w:t>
      </w:r>
      <w:r w:rsidRPr="006875C2">
        <w:rPr>
          <w:lang w:val="en-US"/>
        </w:rPr>
        <w:t xml:space="preserve"> decision of the </w:t>
      </w:r>
      <w:r w:rsidR="00864822" w:rsidRPr="006875C2">
        <w:rPr>
          <w:lang w:val="en-US"/>
        </w:rPr>
        <w:t xml:space="preserve">Management </w:t>
      </w:r>
      <w:r w:rsidRPr="006875C2">
        <w:rPr>
          <w:lang w:val="en-US"/>
        </w:rPr>
        <w:t xml:space="preserve">Board </w:t>
      </w:r>
      <w:r w:rsidRPr="006875C2">
        <w:rPr>
          <w:lang w:val="en-US"/>
        </w:rPr>
        <w:br/>
      </w:r>
      <w:r w:rsidRPr="006875C2">
        <w:rPr>
          <w:rFonts w:cs="Arial"/>
          <w:lang w:val="en-US"/>
        </w:rPr>
        <w:t xml:space="preserve">of </w:t>
      </w:r>
      <w:r w:rsidR="00DD4D10" w:rsidRPr="006875C2">
        <w:rPr>
          <w:rFonts w:cs="Arial"/>
          <w:lang w:val="en-US"/>
        </w:rPr>
        <w:t>KASE Clearing Centre JSC</w:t>
      </w:r>
    </w:p>
    <w:p w14:paraId="0B4EAAE6" w14:textId="6B49C8E3" w:rsidR="002D7B69" w:rsidRPr="006875C2" w:rsidRDefault="002D7B69" w:rsidP="002D7B6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rFonts w:cs="Arial"/>
          <w:lang w:val="en-US"/>
        </w:rPr>
        <w:t xml:space="preserve">(minutes </w:t>
      </w:r>
      <w:r w:rsidR="00864822" w:rsidRPr="006875C2">
        <w:rPr>
          <w:rFonts w:cs="Arial"/>
          <w:lang w:val="en-US"/>
        </w:rPr>
        <w:t xml:space="preserve">No. 80 </w:t>
      </w:r>
      <w:r w:rsidRPr="006875C2">
        <w:rPr>
          <w:rFonts w:cs="Arial"/>
          <w:lang w:val="en-US"/>
        </w:rPr>
        <w:t xml:space="preserve">of the meeting </w:t>
      </w:r>
      <w:r w:rsidRPr="006875C2">
        <w:rPr>
          <w:rFonts w:cs="Arial"/>
          <w:lang w:val="en-US"/>
        </w:rPr>
        <w:br/>
        <w:t>of October 23, 2025)</w:t>
      </w:r>
    </w:p>
    <w:p w14:paraId="4772C279" w14:textId="77777777" w:rsidR="00973839" w:rsidRPr="006875C2" w:rsidRDefault="00973839" w:rsidP="002D7B69">
      <w:pPr>
        <w:widowControl w:val="0"/>
        <w:spacing w:after="120"/>
        <w:ind w:left="5664"/>
        <w:jc w:val="center"/>
        <w:rPr>
          <w:rFonts w:cs="Arial"/>
          <w:lang w:val="en-US"/>
        </w:rPr>
      </w:pPr>
    </w:p>
    <w:p w14:paraId="6B70F206" w14:textId="560B35AF" w:rsidR="00973839" w:rsidRPr="006875C2" w:rsidRDefault="00864822" w:rsidP="00973839">
      <w:pPr>
        <w:widowControl w:val="0"/>
        <w:spacing w:after="120"/>
        <w:ind w:left="5664"/>
        <w:jc w:val="center"/>
        <w:rPr>
          <w:rFonts w:cs="Arial"/>
          <w:b/>
          <w:bCs/>
          <w:lang w:val="en-US"/>
        </w:rPr>
      </w:pPr>
      <w:r w:rsidRPr="006875C2">
        <w:rPr>
          <w:rFonts w:cs="Arial"/>
          <w:b/>
          <w:bCs/>
          <w:lang w:val="en-US"/>
        </w:rPr>
        <w:t>E</w:t>
      </w:r>
      <w:r w:rsidR="00973839" w:rsidRPr="006875C2">
        <w:rPr>
          <w:rFonts w:cs="Arial"/>
          <w:b/>
          <w:bCs/>
          <w:lang w:val="en-US"/>
        </w:rPr>
        <w:t>ffect</w:t>
      </w:r>
      <w:r w:rsidRPr="006875C2">
        <w:rPr>
          <w:rFonts w:cs="Arial"/>
          <w:b/>
          <w:bCs/>
          <w:lang w:val="en-US"/>
        </w:rPr>
        <w:t>ive</w:t>
      </w:r>
    </w:p>
    <w:p w14:paraId="6701B9D4" w14:textId="57E21D08" w:rsidR="00973839" w:rsidRPr="006875C2" w:rsidRDefault="00864822" w:rsidP="0097383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>As of</w:t>
      </w:r>
      <w:r w:rsidR="00973839" w:rsidRPr="006875C2">
        <w:rPr>
          <w:lang w:val="en-US"/>
        </w:rPr>
        <w:t xml:space="preserve"> November 3, 2025</w:t>
      </w:r>
    </w:p>
    <w:p w14:paraId="1FDC7D6A" w14:textId="0C4E3DD3" w:rsidR="001F039D" w:rsidRPr="006875C2" w:rsidRDefault="00EC65BF" w:rsidP="001F039D">
      <w:pPr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lang w:val="en-US" w:eastAsia="ru-RU"/>
        </w:rPr>
      </w:pPr>
      <w:r w:rsidRPr="006875C2">
        <w:rPr>
          <w:rFonts w:ascii="Times New Roman" w:hAnsi="Times New Roman"/>
          <w:b/>
          <w:color w:val="800000"/>
          <w:spacing w:val="60"/>
          <w:sz w:val="28"/>
          <w:lang w:val="en-US" w:eastAsia="ru-RU"/>
        </w:rPr>
        <w:t>APPLICATION</w:t>
      </w:r>
    </w:p>
    <w:p w14:paraId="68C3FEE8" w14:textId="17C6F485" w:rsidR="001F039D" w:rsidRPr="006875C2" w:rsidRDefault="001F039D" w:rsidP="001F039D">
      <w:pPr>
        <w:spacing w:after="120"/>
        <w:jc w:val="center"/>
        <w:rPr>
          <w:rFonts w:ascii="Times New Roman" w:hAnsi="Times New Roman"/>
          <w:b/>
          <w:color w:val="800000"/>
          <w:sz w:val="24"/>
          <w:lang w:val="en-US" w:eastAsia="ru-RU"/>
        </w:rPr>
      </w:pPr>
      <w:r w:rsidRPr="006875C2">
        <w:rPr>
          <w:rFonts w:ascii="Times New Roman" w:hAnsi="Times New Roman"/>
          <w:b/>
          <w:color w:val="800000"/>
          <w:sz w:val="24"/>
          <w:lang w:val="en-US" w:eastAsia="ru-RU"/>
        </w:rPr>
        <w:t xml:space="preserve">on the preservation of funds in the correspondent account </w:t>
      </w:r>
      <w:r w:rsidR="00916025" w:rsidRPr="006875C2">
        <w:rPr>
          <w:rFonts w:ascii="Times New Roman" w:hAnsi="Times New Roman"/>
          <w:b/>
          <w:color w:val="800000"/>
          <w:sz w:val="24"/>
          <w:lang w:val="en-US" w:eastAsia="ru-RU"/>
        </w:rPr>
        <w:t xml:space="preserve">of </w:t>
      </w:r>
      <w:r w:rsidR="00864822" w:rsidRPr="006875C2">
        <w:rPr>
          <w:rFonts w:ascii="Times New Roman" w:hAnsi="Times New Roman"/>
          <w:b/>
          <w:color w:val="800000"/>
          <w:sz w:val="24"/>
          <w:lang w:val="en-US" w:eastAsia="ru-RU"/>
        </w:rPr>
        <w:t>KASE Clearing Centre JSC</w:t>
      </w:r>
    </w:p>
    <w:tbl>
      <w:tblPr>
        <w:tblW w:w="9243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4625"/>
        <w:gridCol w:w="161"/>
        <w:gridCol w:w="4180"/>
        <w:gridCol w:w="41"/>
        <w:gridCol w:w="236"/>
      </w:tblGrid>
      <w:tr w:rsidR="001F039D" w:rsidRPr="006875C2" w14:paraId="779DC651" w14:textId="77777777" w:rsidTr="00920CE1">
        <w:trPr>
          <w:gridAfter w:val="2"/>
          <w:wAfter w:w="277" w:type="dxa"/>
        </w:trPr>
        <w:tc>
          <w:tcPr>
            <w:tcW w:w="4625" w:type="dxa"/>
            <w:shd w:val="clear" w:color="auto" w:fill="FFFFFF"/>
            <w:vAlign w:val="bottom"/>
          </w:tcPr>
          <w:p w14:paraId="4216FB59" w14:textId="77777777" w:rsidR="001F039D" w:rsidRPr="006875C2" w:rsidRDefault="001F039D" w:rsidP="00920CE1">
            <w:pPr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</w:p>
        </w:tc>
        <w:tc>
          <w:tcPr>
            <w:tcW w:w="4341" w:type="dxa"/>
            <w:gridSpan w:val="2"/>
            <w:shd w:val="clear" w:color="auto" w:fill="FFFFFF"/>
          </w:tcPr>
          <w:p w14:paraId="06B562D9" w14:textId="67706C7A" w:rsidR="001F039D" w:rsidRPr="006875C2" w:rsidRDefault="00864822" w:rsidP="00920CE1">
            <w:pPr>
              <w:spacing w:before="60" w:after="120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lang w:val="en-US" w:eastAsia="ru-RU"/>
              </w:rPr>
              <w:t>KASE Clearing Centre JSC</w:t>
            </w:r>
          </w:p>
        </w:tc>
      </w:tr>
      <w:tr w:rsidR="001F039D" w:rsidRPr="006875C2" w14:paraId="7400AE84" w14:textId="77777777" w:rsidTr="00920CE1">
        <w:trPr>
          <w:trHeight w:val="720"/>
        </w:trPr>
        <w:tc>
          <w:tcPr>
            <w:tcW w:w="4786" w:type="dxa"/>
            <w:gridSpan w:val="2"/>
            <w:vMerge w:val="restart"/>
            <w:shd w:val="clear" w:color="auto" w:fill="FBE4D5"/>
            <w:vAlign w:val="bottom"/>
          </w:tcPr>
          <w:p w14:paraId="7ACE070F" w14:textId="77777777" w:rsidR="001F039D" w:rsidRPr="006875C2" w:rsidRDefault="001F039D" w:rsidP="00920CE1">
            <w:pPr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>(name of the clearing participant)</w:t>
            </w:r>
          </w:p>
        </w:tc>
        <w:tc>
          <w:tcPr>
            <w:tcW w:w="4457" w:type="dxa"/>
            <w:gridSpan w:val="3"/>
            <w:shd w:val="clear" w:color="auto" w:fill="D0CECE"/>
          </w:tcPr>
          <w:p w14:paraId="4CF1D18B" w14:textId="1A43A474" w:rsidR="001F039D" w:rsidRPr="006875C2" w:rsidRDefault="00864822" w:rsidP="00920CE1">
            <w:pPr>
              <w:spacing w:before="60" w:after="60"/>
              <w:rPr>
                <w:lang w:val="en-US" w:eastAsia="ru-RU"/>
              </w:rPr>
            </w:pPr>
            <w:r w:rsidRPr="006875C2">
              <w:rPr>
                <w:sz w:val="18"/>
                <w:szCs w:val="18"/>
                <w:lang w:val="en-US" w:eastAsia="ru-RU"/>
              </w:rPr>
              <w:t>Application d</w:t>
            </w:r>
            <w:r w:rsidR="001F039D" w:rsidRPr="006875C2">
              <w:rPr>
                <w:sz w:val="18"/>
                <w:szCs w:val="18"/>
                <w:lang w:val="en-US" w:eastAsia="ru-RU"/>
              </w:rPr>
              <w:t>ate</w:t>
            </w:r>
          </w:p>
        </w:tc>
      </w:tr>
      <w:tr w:rsidR="001F039D" w:rsidRPr="006875C2" w14:paraId="6FC367ED" w14:textId="77777777" w:rsidTr="00920CE1">
        <w:trPr>
          <w:trHeight w:val="720"/>
        </w:trPr>
        <w:tc>
          <w:tcPr>
            <w:tcW w:w="4786" w:type="dxa"/>
            <w:gridSpan w:val="2"/>
            <w:vMerge/>
            <w:shd w:val="clear" w:color="auto" w:fill="FBE4D5"/>
          </w:tcPr>
          <w:p w14:paraId="5933E2CE" w14:textId="77777777" w:rsidR="001F039D" w:rsidRPr="006875C2" w:rsidRDefault="001F039D" w:rsidP="00920CE1">
            <w:pPr>
              <w:spacing w:before="60" w:after="60"/>
              <w:rPr>
                <w:lang w:val="en-US" w:eastAsia="ru-RU"/>
              </w:rPr>
            </w:pPr>
          </w:p>
        </w:tc>
        <w:tc>
          <w:tcPr>
            <w:tcW w:w="4457" w:type="dxa"/>
            <w:gridSpan w:val="3"/>
            <w:shd w:val="clear" w:color="auto" w:fill="D0CECE"/>
          </w:tcPr>
          <w:p w14:paraId="3690E58F" w14:textId="1840FEED" w:rsidR="001F039D" w:rsidRPr="006875C2" w:rsidRDefault="00864822" w:rsidP="00920CE1">
            <w:pPr>
              <w:spacing w:before="60" w:after="60"/>
              <w:rPr>
                <w:lang w:val="en-US" w:eastAsia="ru-RU"/>
              </w:rPr>
            </w:pPr>
            <w:r w:rsidRPr="006875C2">
              <w:rPr>
                <w:sz w:val="18"/>
                <w:szCs w:val="18"/>
                <w:lang w:val="en-US" w:eastAsia="ru-RU"/>
              </w:rPr>
              <w:t>Application's submission t</w:t>
            </w:r>
            <w:r w:rsidR="001F039D" w:rsidRPr="006875C2">
              <w:rPr>
                <w:sz w:val="18"/>
                <w:szCs w:val="18"/>
                <w:lang w:val="en-US" w:eastAsia="ru-RU"/>
              </w:rPr>
              <w:t>ime</w:t>
            </w:r>
          </w:p>
        </w:tc>
      </w:tr>
      <w:tr w:rsidR="001F039D" w:rsidRPr="006875C2" w14:paraId="5BCAC9CB" w14:textId="77777777" w:rsidTr="00920CE1">
        <w:trPr>
          <w:trHeight w:val="720"/>
        </w:trPr>
        <w:tc>
          <w:tcPr>
            <w:tcW w:w="4786" w:type="dxa"/>
            <w:gridSpan w:val="2"/>
            <w:vMerge/>
            <w:shd w:val="clear" w:color="auto" w:fill="FBE4D5"/>
          </w:tcPr>
          <w:p w14:paraId="3676EC27" w14:textId="77777777" w:rsidR="001F039D" w:rsidRPr="006875C2" w:rsidRDefault="001F039D" w:rsidP="00920CE1">
            <w:pPr>
              <w:spacing w:before="60" w:after="60"/>
              <w:rPr>
                <w:lang w:val="en-US" w:eastAsia="ru-RU"/>
              </w:rPr>
            </w:pPr>
          </w:p>
        </w:tc>
        <w:tc>
          <w:tcPr>
            <w:tcW w:w="4457" w:type="dxa"/>
            <w:gridSpan w:val="3"/>
            <w:shd w:val="clear" w:color="auto" w:fill="D0CECE"/>
          </w:tcPr>
          <w:p w14:paraId="0B4E7428" w14:textId="383DC7A7" w:rsidR="001F039D" w:rsidRPr="006875C2" w:rsidRDefault="00864822" w:rsidP="00920CE1">
            <w:pPr>
              <w:spacing w:before="60" w:after="60"/>
              <w:rPr>
                <w:lang w:val="en-US" w:eastAsia="ru-RU"/>
              </w:rPr>
            </w:pPr>
            <w:r w:rsidRPr="006875C2">
              <w:rPr>
                <w:sz w:val="18"/>
                <w:szCs w:val="18"/>
                <w:lang w:val="en-US" w:eastAsia="ru-RU"/>
              </w:rPr>
              <w:t xml:space="preserve">Application's effective </w:t>
            </w:r>
            <w:r w:rsidR="001F039D" w:rsidRPr="006875C2">
              <w:rPr>
                <w:sz w:val="18"/>
                <w:szCs w:val="18"/>
                <w:lang w:val="en-US" w:eastAsia="ru-RU"/>
              </w:rPr>
              <w:t>dat</w:t>
            </w:r>
            <w:r w:rsidRPr="006875C2">
              <w:rPr>
                <w:sz w:val="18"/>
                <w:szCs w:val="18"/>
                <w:lang w:val="en-US" w:eastAsia="ru-RU"/>
              </w:rPr>
              <w:t>e</w:t>
            </w:r>
          </w:p>
        </w:tc>
      </w:tr>
      <w:tr w:rsidR="001F039D" w:rsidRPr="006875C2" w14:paraId="7A63E896" w14:textId="77777777" w:rsidTr="00920CE1">
        <w:trPr>
          <w:trHeight w:val="255"/>
        </w:trPr>
        <w:tc>
          <w:tcPr>
            <w:tcW w:w="4786" w:type="dxa"/>
            <w:gridSpan w:val="2"/>
            <w:vMerge w:val="restart"/>
            <w:shd w:val="clear" w:color="auto" w:fill="FBE4D5"/>
          </w:tcPr>
          <w:p w14:paraId="0DAC517B" w14:textId="35212BBC" w:rsidR="001F039D" w:rsidRPr="006875C2" w:rsidRDefault="001F039D" w:rsidP="00920CE1">
            <w:pPr>
              <w:spacing w:before="60" w:after="60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sz w:val="18"/>
                <w:szCs w:val="18"/>
                <w:lang w:val="en-US" w:eastAsia="ru-RU"/>
              </w:rPr>
              <w:t>Type of clearing participant's account</w:t>
            </w:r>
            <w:r w:rsidRPr="006875C2">
              <w:rPr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4457" w:type="dxa"/>
            <w:gridSpan w:val="3"/>
            <w:shd w:val="clear" w:color="auto" w:fill="D0CECE"/>
            <w:vAlign w:val="center"/>
          </w:tcPr>
          <w:p w14:paraId="26BEA245" w14:textId="6636BC83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val="en-US" w:eastAsia="ru-RU"/>
              </w:rPr>
            </w:pPr>
            <w:r w:rsidRPr="006875C2">
              <w:rPr>
                <w:color w:val="FFFFFF"/>
                <w:sz w:val="18"/>
                <w:szCs w:val="18"/>
                <w:lang w:val="en-US" w:eastAsia="ru-RU"/>
              </w:rPr>
              <w:sym w:font="Wingdings 2" w:char="F0A2"/>
            </w:r>
            <w:r w:rsidRPr="006875C2">
              <w:rPr>
                <w:color w:val="FFFFFF"/>
                <w:sz w:val="18"/>
                <w:szCs w:val="18"/>
                <w:lang w:val="en-US" w:eastAsia="ru-RU"/>
              </w:rPr>
              <w:tab/>
            </w:r>
            <w:r w:rsidRPr="006875C2">
              <w:rPr>
                <w:sz w:val="18"/>
                <w:szCs w:val="18"/>
                <w:lang w:val="en-US" w:eastAsia="ru-RU"/>
              </w:rPr>
              <w:t xml:space="preserve">own </w:t>
            </w:r>
            <w:r w:rsidR="00864822" w:rsidRPr="006875C2">
              <w:rPr>
                <w:sz w:val="18"/>
                <w:szCs w:val="18"/>
                <w:lang w:val="en-US" w:eastAsia="ru-RU"/>
              </w:rPr>
              <w:t xml:space="preserve">posting </w:t>
            </w:r>
            <w:r w:rsidRPr="006875C2">
              <w:rPr>
                <w:sz w:val="18"/>
                <w:szCs w:val="18"/>
                <w:lang w:val="en-US" w:eastAsia="ru-RU"/>
              </w:rPr>
              <w:t>account</w:t>
            </w:r>
            <w:r w:rsidRPr="006875C2">
              <w:rPr>
                <w:sz w:val="18"/>
                <w:szCs w:val="18"/>
                <w:vertAlign w:val="superscript"/>
                <w:lang w:val="en-US" w:eastAsia="ru-RU"/>
              </w:rPr>
              <w:t>2</w:t>
            </w:r>
          </w:p>
        </w:tc>
      </w:tr>
      <w:tr w:rsidR="001F039D" w:rsidRPr="006875C2" w14:paraId="59573543" w14:textId="77777777" w:rsidTr="00920CE1">
        <w:trPr>
          <w:trHeight w:val="254"/>
        </w:trPr>
        <w:tc>
          <w:tcPr>
            <w:tcW w:w="4786" w:type="dxa"/>
            <w:gridSpan w:val="2"/>
            <w:vMerge/>
            <w:shd w:val="clear" w:color="auto" w:fill="FBE4D5"/>
          </w:tcPr>
          <w:p w14:paraId="65DEB32F" w14:textId="77777777" w:rsidR="001F039D" w:rsidRPr="006875C2" w:rsidRDefault="001F039D" w:rsidP="00920CE1">
            <w:pPr>
              <w:spacing w:before="60" w:after="6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4457" w:type="dxa"/>
            <w:gridSpan w:val="3"/>
            <w:shd w:val="clear" w:color="auto" w:fill="D0CECE"/>
            <w:vAlign w:val="center"/>
          </w:tcPr>
          <w:p w14:paraId="2B8CF31C" w14:textId="472A2B5D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val="en-US" w:eastAsia="ru-RU"/>
              </w:rPr>
            </w:pPr>
            <w:r w:rsidRPr="006875C2">
              <w:rPr>
                <w:color w:val="FFFFFF"/>
                <w:sz w:val="18"/>
                <w:szCs w:val="18"/>
                <w:lang w:val="en-US" w:eastAsia="ru-RU"/>
              </w:rPr>
              <w:sym w:font="Wingdings 2" w:char="F0A2"/>
            </w:r>
            <w:r w:rsidRPr="006875C2">
              <w:rPr>
                <w:color w:val="FFFFFF"/>
                <w:sz w:val="18"/>
                <w:szCs w:val="18"/>
                <w:lang w:val="en-US" w:eastAsia="ru-RU"/>
              </w:rPr>
              <w:tab/>
            </w:r>
            <w:r w:rsidRPr="006875C2">
              <w:rPr>
                <w:sz w:val="18"/>
                <w:szCs w:val="18"/>
                <w:lang w:val="en-US" w:eastAsia="ru-RU"/>
              </w:rPr>
              <w:t>aggregated client</w:t>
            </w:r>
            <w:r w:rsidR="00864822" w:rsidRPr="006875C2">
              <w:rPr>
                <w:sz w:val="18"/>
                <w:szCs w:val="18"/>
                <w:lang w:val="en-US" w:eastAsia="ru-RU"/>
              </w:rPr>
              <w:t xml:space="preserve">'s posting </w:t>
            </w:r>
            <w:r w:rsidRPr="006875C2">
              <w:rPr>
                <w:sz w:val="18"/>
                <w:szCs w:val="18"/>
                <w:lang w:val="en-US" w:eastAsia="ru-RU"/>
              </w:rPr>
              <w:t>account</w:t>
            </w:r>
            <w:r w:rsidRPr="006875C2">
              <w:rPr>
                <w:sz w:val="18"/>
                <w:szCs w:val="18"/>
                <w:vertAlign w:val="superscript"/>
                <w:lang w:val="en-US" w:eastAsia="ru-RU"/>
              </w:rPr>
              <w:t>2</w:t>
            </w:r>
          </w:p>
        </w:tc>
      </w:tr>
      <w:tr w:rsidR="001F039D" w:rsidRPr="006875C2" w14:paraId="15775746" w14:textId="77777777" w:rsidTr="00920CE1">
        <w:trPr>
          <w:trHeight w:val="561"/>
        </w:trPr>
        <w:tc>
          <w:tcPr>
            <w:tcW w:w="4786" w:type="dxa"/>
            <w:gridSpan w:val="2"/>
            <w:vMerge/>
            <w:shd w:val="clear" w:color="auto" w:fill="FBE4D5"/>
          </w:tcPr>
          <w:p w14:paraId="01A33F1C" w14:textId="77777777" w:rsidR="001F039D" w:rsidRPr="006875C2" w:rsidRDefault="001F039D" w:rsidP="00920CE1">
            <w:pPr>
              <w:spacing w:before="60" w:after="6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4221" w:type="dxa"/>
            <w:gridSpan w:val="2"/>
            <w:vAlign w:val="center"/>
          </w:tcPr>
          <w:p w14:paraId="6EB8BAA2" w14:textId="0A293F78" w:rsidR="001F039D" w:rsidRPr="006875C2" w:rsidRDefault="001F039D" w:rsidP="00920CE1">
            <w:pPr>
              <w:tabs>
                <w:tab w:val="left" w:pos="0"/>
              </w:tabs>
              <w:spacing w:before="60" w:after="60"/>
              <w:jc w:val="center"/>
              <w:rPr>
                <w:i/>
                <w:iCs/>
                <w:color w:val="FFFFFF"/>
                <w:sz w:val="18"/>
                <w:szCs w:val="18"/>
                <w:lang w:val="en-US" w:eastAsia="ru-RU"/>
              </w:rPr>
            </w:pPr>
            <w:r w:rsidRPr="006875C2">
              <w:rPr>
                <w:sz w:val="16"/>
                <w:szCs w:val="16"/>
                <w:lang w:val="en-US" w:eastAsia="ru-RU"/>
              </w:rPr>
              <w:t xml:space="preserve">_________________________________________ </w:t>
            </w:r>
            <w:r w:rsidRPr="006875C2">
              <w:rPr>
                <w:sz w:val="16"/>
                <w:szCs w:val="16"/>
                <w:lang w:val="en-US" w:eastAsia="ru-RU"/>
              </w:rPr>
              <w:br/>
            </w:r>
            <w:r w:rsidR="00864822" w:rsidRPr="006875C2">
              <w:rPr>
                <w:sz w:val="14"/>
                <w:szCs w:val="14"/>
                <w:lang w:val="en-US" w:eastAsia="ru-RU"/>
              </w:rPr>
              <w:t xml:space="preserve">No. of the </w:t>
            </w:r>
            <w:r w:rsidRPr="006875C2">
              <w:rPr>
                <w:sz w:val="14"/>
                <w:szCs w:val="14"/>
                <w:lang w:val="en-US" w:eastAsia="ru-RU"/>
              </w:rPr>
              <w:t>aggregated client</w:t>
            </w:r>
            <w:r w:rsidR="00864822" w:rsidRPr="006875C2">
              <w:rPr>
                <w:sz w:val="14"/>
                <w:szCs w:val="14"/>
                <w:lang w:val="en-US" w:eastAsia="ru-RU"/>
              </w:rPr>
              <w:t>'s</w:t>
            </w:r>
            <w:r w:rsidRPr="006875C2">
              <w:rPr>
                <w:sz w:val="14"/>
                <w:szCs w:val="14"/>
                <w:lang w:val="en-US" w:eastAsia="ru-RU"/>
              </w:rPr>
              <w:t xml:space="preserve"> </w:t>
            </w:r>
            <w:r w:rsidR="00864822" w:rsidRPr="006875C2">
              <w:rPr>
                <w:sz w:val="14"/>
                <w:szCs w:val="14"/>
                <w:lang w:val="en-US" w:eastAsia="ru-RU"/>
              </w:rPr>
              <w:t xml:space="preserve">posting </w:t>
            </w:r>
            <w:r w:rsidRPr="006875C2">
              <w:rPr>
                <w:sz w:val="14"/>
                <w:szCs w:val="14"/>
                <w:lang w:val="en-US" w:eastAsia="ru-RU"/>
              </w:rPr>
              <w:t>account</w:t>
            </w:r>
            <w:r w:rsidR="00BD50D8" w:rsidRPr="006875C2">
              <w:rPr>
                <w:sz w:val="18"/>
                <w:szCs w:val="18"/>
                <w:vertAlign w:val="superscript"/>
                <w:lang w:val="en-US" w:eastAsia="ru-RU"/>
              </w:rPr>
              <w:t>3</w:t>
            </w:r>
            <w:r w:rsidRPr="006875C2">
              <w:rPr>
                <w:i/>
                <w:iCs/>
                <w:sz w:val="16"/>
                <w:szCs w:val="16"/>
                <w:vertAlign w:val="superscript"/>
                <w:lang w:val="en-US" w:eastAsia="ru-RU"/>
              </w:rPr>
              <w:t xml:space="preserve"> </w:t>
            </w:r>
          </w:p>
        </w:tc>
        <w:tc>
          <w:tcPr>
            <w:tcW w:w="236" w:type="dxa"/>
            <w:shd w:val="clear" w:color="auto" w:fill="D0CECE"/>
            <w:vAlign w:val="center"/>
          </w:tcPr>
          <w:p w14:paraId="3FDCD229" w14:textId="77777777" w:rsidR="001F039D" w:rsidRPr="006875C2" w:rsidRDefault="001F039D" w:rsidP="00920CE1">
            <w:pPr>
              <w:tabs>
                <w:tab w:val="left" w:pos="321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val="en-US" w:eastAsia="ru-RU"/>
              </w:rPr>
            </w:pPr>
          </w:p>
        </w:tc>
      </w:tr>
      <w:tr w:rsidR="001F039D" w:rsidRPr="006875C2" w14:paraId="351D4E9C" w14:textId="77777777" w:rsidTr="00920CE1">
        <w:trPr>
          <w:trHeight w:val="156"/>
        </w:trPr>
        <w:tc>
          <w:tcPr>
            <w:tcW w:w="4786" w:type="dxa"/>
            <w:gridSpan w:val="2"/>
            <w:vMerge w:val="restart"/>
            <w:shd w:val="clear" w:color="auto" w:fill="FBE4D5"/>
          </w:tcPr>
          <w:p w14:paraId="1E5BCCE2" w14:textId="77777777" w:rsidR="001F039D" w:rsidRPr="006875C2" w:rsidRDefault="001F039D" w:rsidP="00920CE1">
            <w:pPr>
              <w:spacing w:before="60" w:after="60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sz w:val="18"/>
                <w:szCs w:val="18"/>
                <w:lang w:val="en-US" w:eastAsia="ru-RU"/>
              </w:rPr>
              <w:t>Validity of the application</w:t>
            </w:r>
          </w:p>
        </w:tc>
        <w:tc>
          <w:tcPr>
            <w:tcW w:w="4457" w:type="dxa"/>
            <w:gridSpan w:val="3"/>
            <w:shd w:val="clear" w:color="auto" w:fill="D0CECE"/>
            <w:vAlign w:val="center"/>
          </w:tcPr>
          <w:p w14:paraId="42CFB346" w14:textId="7FA6A4BE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val="en-US" w:eastAsia="ru-RU"/>
              </w:rPr>
            </w:pPr>
            <w:r w:rsidRPr="006875C2">
              <w:rPr>
                <w:color w:val="FFFFFF"/>
                <w:sz w:val="18"/>
                <w:szCs w:val="18"/>
                <w:lang w:val="en-US" w:eastAsia="ru-RU"/>
              </w:rPr>
              <w:sym w:font="Wingdings 2" w:char="F0A2"/>
            </w:r>
            <w:r w:rsidR="00B4550C" w:rsidRPr="006875C2">
              <w:rPr>
                <w:color w:val="FFFFFF"/>
                <w:sz w:val="18"/>
                <w:szCs w:val="18"/>
                <w:lang w:val="en-US" w:eastAsia="ru-RU"/>
              </w:rPr>
              <w:t xml:space="preserve"> </w:t>
            </w:r>
            <w:r w:rsidRPr="006875C2">
              <w:rPr>
                <w:sz w:val="18"/>
                <w:szCs w:val="18"/>
                <w:lang w:val="en-US" w:eastAsia="ru-RU"/>
              </w:rPr>
              <w:t>one-</w:t>
            </w:r>
            <w:r w:rsidR="00864822" w:rsidRPr="006875C2">
              <w:rPr>
                <w:sz w:val="18"/>
                <w:szCs w:val="18"/>
                <w:lang w:val="en-US" w:eastAsia="ru-RU"/>
              </w:rPr>
              <w:t>off</w:t>
            </w:r>
            <w:r w:rsidRPr="006875C2">
              <w:rPr>
                <w:sz w:val="18"/>
                <w:szCs w:val="18"/>
                <w:vertAlign w:val="superscript"/>
                <w:lang w:val="en-US" w:eastAsia="ru-RU"/>
              </w:rPr>
              <w:t>2</w:t>
            </w:r>
          </w:p>
        </w:tc>
      </w:tr>
      <w:tr w:rsidR="001F039D" w:rsidRPr="006875C2" w14:paraId="0EF78093" w14:textId="77777777" w:rsidTr="00920CE1">
        <w:trPr>
          <w:trHeight w:val="156"/>
        </w:trPr>
        <w:tc>
          <w:tcPr>
            <w:tcW w:w="4786" w:type="dxa"/>
            <w:gridSpan w:val="2"/>
            <w:vMerge/>
            <w:shd w:val="clear" w:color="auto" w:fill="FBE4D5"/>
          </w:tcPr>
          <w:p w14:paraId="405D89C5" w14:textId="77777777" w:rsidR="001F039D" w:rsidRPr="006875C2" w:rsidRDefault="001F039D" w:rsidP="00920CE1">
            <w:pPr>
              <w:spacing w:before="60" w:after="6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4457" w:type="dxa"/>
            <w:gridSpan w:val="3"/>
            <w:shd w:val="clear" w:color="auto" w:fill="D0CECE"/>
            <w:vAlign w:val="center"/>
          </w:tcPr>
          <w:p w14:paraId="5F7B0EE6" w14:textId="370B0DD3" w:rsidR="001F039D" w:rsidRPr="006875C2" w:rsidRDefault="001F039D" w:rsidP="00920CE1">
            <w:pPr>
              <w:tabs>
                <w:tab w:val="left" w:pos="288"/>
              </w:tabs>
              <w:spacing w:before="60" w:after="60"/>
              <w:ind w:left="288" w:hanging="288"/>
              <w:rPr>
                <w:color w:val="FFFFFF"/>
                <w:sz w:val="18"/>
                <w:szCs w:val="18"/>
                <w:lang w:val="en-US" w:eastAsia="ru-RU"/>
              </w:rPr>
            </w:pPr>
            <w:r w:rsidRPr="006875C2">
              <w:rPr>
                <w:color w:val="FFFFFF"/>
                <w:sz w:val="18"/>
                <w:szCs w:val="18"/>
                <w:lang w:val="en-US" w:eastAsia="ru-RU"/>
              </w:rPr>
              <w:sym w:font="Wingdings 2" w:char="F0A2"/>
            </w:r>
            <w:r w:rsidRPr="006875C2">
              <w:rPr>
                <w:color w:val="FFFFFF"/>
                <w:sz w:val="18"/>
                <w:szCs w:val="18"/>
                <w:lang w:val="en-US" w:eastAsia="ru-RU"/>
              </w:rPr>
              <w:t xml:space="preserve"> </w:t>
            </w:r>
            <w:r w:rsidRPr="006875C2">
              <w:rPr>
                <w:sz w:val="18"/>
                <w:szCs w:val="18"/>
                <w:lang w:val="en-US" w:eastAsia="ru-RU"/>
              </w:rPr>
              <w:t>permanent</w:t>
            </w:r>
            <w:r w:rsidRPr="006875C2">
              <w:rPr>
                <w:sz w:val="18"/>
                <w:szCs w:val="18"/>
                <w:vertAlign w:val="superscript"/>
                <w:lang w:val="en-US" w:eastAsia="ru-RU"/>
              </w:rPr>
              <w:t>2</w:t>
            </w:r>
          </w:p>
        </w:tc>
      </w:tr>
    </w:tbl>
    <w:p w14:paraId="480C33E9" w14:textId="190ADB53" w:rsidR="001F039D" w:rsidRPr="006875C2" w:rsidRDefault="001F039D" w:rsidP="001F039D">
      <w:pPr>
        <w:spacing w:after="120"/>
        <w:jc w:val="both"/>
        <w:rPr>
          <w:lang w:val="en-US" w:eastAsia="ru-RU"/>
        </w:rPr>
      </w:pPr>
      <w:r w:rsidRPr="006875C2">
        <w:rPr>
          <w:lang w:val="en-US" w:eastAsia="ru-RU"/>
        </w:rPr>
        <w:t>The above-named clearing participant hereby declares its intention to leave the funds in the correspondent account of KASE Clearing Centre</w:t>
      </w:r>
      <w:r w:rsidR="00864822" w:rsidRPr="006875C2">
        <w:rPr>
          <w:lang w:val="en-US" w:eastAsia="ru-RU"/>
        </w:rPr>
        <w:t xml:space="preserve"> JSC</w:t>
      </w:r>
      <w:r w:rsidRPr="006875C2">
        <w:rPr>
          <w:lang w:val="en-US" w:eastAsia="ru-RU"/>
        </w:rPr>
        <w:t>: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1242"/>
        <w:gridCol w:w="7938"/>
      </w:tblGrid>
      <w:tr w:rsidR="001F039D" w:rsidRPr="006875C2" w14:paraId="2D240724" w14:textId="77777777" w:rsidTr="00920CE1">
        <w:tc>
          <w:tcPr>
            <w:tcW w:w="1242" w:type="dxa"/>
            <w:shd w:val="clear" w:color="auto" w:fill="0070C0"/>
            <w:vAlign w:val="center"/>
          </w:tcPr>
          <w:p w14:paraId="17304771" w14:textId="77777777" w:rsidR="001F039D" w:rsidRPr="006875C2" w:rsidRDefault="001F039D" w:rsidP="00920CE1">
            <w:pPr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>Currency</w:t>
            </w:r>
          </w:p>
        </w:tc>
        <w:tc>
          <w:tcPr>
            <w:tcW w:w="7938" w:type="dxa"/>
            <w:shd w:val="clear" w:color="auto" w:fill="0070C0"/>
            <w:vAlign w:val="center"/>
          </w:tcPr>
          <w:p w14:paraId="32316CB4" w14:textId="77777777" w:rsidR="001F039D" w:rsidRPr="006875C2" w:rsidRDefault="001F039D" w:rsidP="00920CE1">
            <w:pPr>
              <w:spacing w:before="60" w:after="60"/>
              <w:jc w:val="center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 xml:space="preserve">Amount of currency </w:t>
            </w: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br/>
              <w:t xml:space="preserve">(in figures and words) </w:t>
            </w:r>
            <w:r w:rsidRPr="006875C2">
              <w:rPr>
                <w:color w:val="FFFFFF"/>
                <w:sz w:val="18"/>
                <w:szCs w:val="18"/>
                <w:vertAlign w:val="superscript"/>
                <w:lang w:val="en-US" w:eastAsia="ru-RU"/>
              </w:rPr>
              <w:t>5</w:t>
            </w:r>
          </w:p>
        </w:tc>
      </w:tr>
      <w:tr w:rsidR="001F039D" w:rsidRPr="006875C2" w14:paraId="3DEA9F04" w14:textId="77777777" w:rsidTr="00920CE1">
        <w:trPr>
          <w:trHeight w:val="128"/>
        </w:trPr>
        <w:tc>
          <w:tcPr>
            <w:tcW w:w="1242" w:type="dxa"/>
            <w:vMerge w:val="restart"/>
            <w:shd w:val="clear" w:color="auto" w:fill="D0CECE"/>
          </w:tcPr>
          <w:p w14:paraId="5A32AA12" w14:textId="77777777" w:rsidR="001F039D" w:rsidRPr="006875C2" w:rsidRDefault="001F039D" w:rsidP="00920CE1">
            <w:pPr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</w:p>
          <w:p w14:paraId="64B36501" w14:textId="4171135E" w:rsidR="001F039D" w:rsidRPr="006875C2" w:rsidRDefault="001F039D" w:rsidP="00920CE1">
            <w:pPr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>(currency code</w:t>
            </w:r>
            <w:r w:rsidRPr="006875C2">
              <w:rPr>
                <w:sz w:val="18"/>
                <w:szCs w:val="18"/>
                <w:vertAlign w:val="superscript"/>
                <w:lang w:val="en-US" w:eastAsia="ru-RU"/>
              </w:rPr>
              <w:t>4</w:t>
            </w:r>
            <w:r w:rsidRPr="006875C2">
              <w:rPr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7938" w:type="dxa"/>
            <w:shd w:val="clear" w:color="auto" w:fill="D0CECE"/>
          </w:tcPr>
          <w:p w14:paraId="5136C9DA" w14:textId="77777777" w:rsidR="001F039D" w:rsidRPr="006875C2" w:rsidRDefault="001F039D" w:rsidP="00920CE1">
            <w:pPr>
              <w:spacing w:before="60" w:after="60"/>
              <w:jc w:val="right"/>
              <w:rPr>
                <w:sz w:val="18"/>
                <w:szCs w:val="18"/>
                <w:lang w:val="en-US" w:eastAsia="ru-RU"/>
              </w:rPr>
            </w:pPr>
          </w:p>
        </w:tc>
      </w:tr>
      <w:tr w:rsidR="001F039D" w:rsidRPr="006875C2" w14:paraId="147BAEA1" w14:textId="77777777" w:rsidTr="00920CE1">
        <w:trPr>
          <w:trHeight w:val="128"/>
        </w:trPr>
        <w:tc>
          <w:tcPr>
            <w:tcW w:w="1242" w:type="dxa"/>
            <w:vMerge/>
            <w:shd w:val="clear" w:color="auto" w:fill="D0CECE"/>
          </w:tcPr>
          <w:p w14:paraId="6CE328BA" w14:textId="77777777" w:rsidR="001F039D" w:rsidRPr="006875C2" w:rsidRDefault="001F039D" w:rsidP="00920CE1">
            <w:pPr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</w:p>
        </w:tc>
        <w:tc>
          <w:tcPr>
            <w:tcW w:w="7938" w:type="dxa"/>
            <w:shd w:val="clear" w:color="auto" w:fill="D0CECE"/>
          </w:tcPr>
          <w:p w14:paraId="619E6453" w14:textId="77777777" w:rsidR="001F039D" w:rsidRPr="006875C2" w:rsidRDefault="001F039D" w:rsidP="00920CE1">
            <w:pPr>
              <w:spacing w:before="60" w:after="60"/>
              <w:jc w:val="right"/>
              <w:rPr>
                <w:sz w:val="18"/>
                <w:szCs w:val="18"/>
                <w:lang w:val="en-US" w:eastAsia="ru-RU"/>
              </w:rPr>
            </w:pPr>
          </w:p>
        </w:tc>
      </w:tr>
      <w:tr w:rsidR="001F039D" w:rsidRPr="006875C2" w14:paraId="4C8D4E93" w14:textId="77777777" w:rsidTr="00920CE1">
        <w:trPr>
          <w:trHeight w:val="126"/>
        </w:trPr>
        <w:tc>
          <w:tcPr>
            <w:tcW w:w="1242" w:type="dxa"/>
            <w:vMerge/>
            <w:shd w:val="clear" w:color="auto" w:fill="D0CECE"/>
          </w:tcPr>
          <w:p w14:paraId="67E70E3C" w14:textId="77777777" w:rsidR="001F039D" w:rsidRPr="006875C2" w:rsidRDefault="001F039D" w:rsidP="00920CE1">
            <w:pPr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</w:p>
        </w:tc>
        <w:tc>
          <w:tcPr>
            <w:tcW w:w="7938" w:type="dxa"/>
            <w:shd w:val="clear" w:color="auto" w:fill="D0CECE"/>
          </w:tcPr>
          <w:p w14:paraId="2619F308" w14:textId="77777777" w:rsidR="001F039D" w:rsidRPr="006875C2" w:rsidRDefault="001F039D" w:rsidP="00920CE1">
            <w:pPr>
              <w:spacing w:before="60" w:after="60"/>
              <w:jc w:val="right"/>
              <w:rPr>
                <w:sz w:val="18"/>
                <w:szCs w:val="18"/>
                <w:lang w:val="en-US" w:eastAsia="ru-RU"/>
              </w:rPr>
            </w:pPr>
          </w:p>
        </w:tc>
      </w:tr>
    </w:tbl>
    <w:p w14:paraId="640C40FB" w14:textId="12302442" w:rsidR="001F039D" w:rsidRPr="006875C2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val="en-US" w:eastAsia="ru-RU"/>
        </w:rPr>
      </w:pPr>
      <w:r w:rsidRPr="006875C2">
        <w:rPr>
          <w:sz w:val="14"/>
          <w:szCs w:val="14"/>
          <w:vertAlign w:val="superscript"/>
          <w:lang w:val="en-US" w:eastAsia="ru-RU"/>
        </w:rPr>
        <w:t xml:space="preserve">1 </w:t>
      </w:r>
      <w:r w:rsidRPr="006875C2">
        <w:rPr>
          <w:sz w:val="14"/>
          <w:szCs w:val="14"/>
          <w:vertAlign w:val="superscript"/>
          <w:lang w:val="en-US" w:eastAsia="ru-RU"/>
        </w:rPr>
        <w:tab/>
      </w:r>
      <w:r w:rsidRPr="006875C2">
        <w:rPr>
          <w:sz w:val="14"/>
          <w:szCs w:val="14"/>
          <w:lang w:val="en-US" w:eastAsia="ru-RU"/>
        </w:rPr>
        <w:t xml:space="preserve">This section is intended to be </w:t>
      </w:r>
      <w:r w:rsidR="00864822" w:rsidRPr="006875C2">
        <w:rPr>
          <w:sz w:val="14"/>
          <w:szCs w:val="14"/>
          <w:lang w:val="en-US" w:eastAsia="ru-RU"/>
        </w:rPr>
        <w:t>filled in</w:t>
      </w:r>
      <w:r w:rsidRPr="006875C2">
        <w:rPr>
          <w:sz w:val="14"/>
          <w:szCs w:val="14"/>
          <w:lang w:val="en-US" w:eastAsia="ru-RU"/>
        </w:rPr>
        <w:t xml:space="preserve"> by clearing participants that are non-banking organizations.</w:t>
      </w:r>
    </w:p>
    <w:p w14:paraId="4525C662" w14:textId="0741662F" w:rsidR="001F039D" w:rsidRPr="006875C2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val="en-US" w:eastAsia="ru-RU"/>
        </w:rPr>
      </w:pPr>
      <w:r w:rsidRPr="006875C2">
        <w:rPr>
          <w:sz w:val="14"/>
          <w:szCs w:val="14"/>
          <w:vertAlign w:val="superscript"/>
          <w:lang w:val="en-US" w:eastAsia="ru-RU"/>
        </w:rPr>
        <w:t xml:space="preserve">2 </w:t>
      </w:r>
      <w:r w:rsidRPr="006875C2">
        <w:rPr>
          <w:sz w:val="14"/>
          <w:szCs w:val="14"/>
          <w:vertAlign w:val="superscript"/>
          <w:lang w:val="en-US" w:eastAsia="ru-RU"/>
        </w:rPr>
        <w:tab/>
      </w:r>
      <w:r w:rsidRPr="006875C2">
        <w:rPr>
          <w:sz w:val="14"/>
          <w:szCs w:val="14"/>
          <w:lang w:val="en-US" w:eastAsia="ru-RU"/>
        </w:rPr>
        <w:t xml:space="preserve">Mark the desired </w:t>
      </w:r>
      <w:r w:rsidR="00864822" w:rsidRPr="006875C2">
        <w:rPr>
          <w:sz w:val="14"/>
          <w:szCs w:val="14"/>
          <w:lang w:val="en-US" w:eastAsia="ru-RU"/>
        </w:rPr>
        <w:t>option with</w:t>
      </w:r>
      <w:r w:rsidRPr="006875C2">
        <w:rPr>
          <w:sz w:val="14"/>
          <w:szCs w:val="14"/>
          <w:lang w:val="en-US" w:eastAsia="ru-RU"/>
        </w:rPr>
        <w:t xml:space="preserve"> </w:t>
      </w:r>
      <w:r w:rsidRPr="006875C2">
        <w:rPr>
          <w:sz w:val="14"/>
          <w:szCs w:val="14"/>
          <w:lang w:val="en-US" w:eastAsia="ru-RU"/>
        </w:rPr>
        <w:sym w:font="Wingdings 2" w:char="F04F"/>
      </w:r>
      <w:r w:rsidRPr="006875C2">
        <w:rPr>
          <w:sz w:val="14"/>
          <w:szCs w:val="14"/>
          <w:lang w:val="en-US" w:eastAsia="ru-RU"/>
        </w:rPr>
        <w:t xml:space="preserve">or </w:t>
      </w:r>
      <w:r w:rsidRPr="006875C2">
        <w:rPr>
          <w:sz w:val="14"/>
          <w:szCs w:val="14"/>
          <w:lang w:val="en-US" w:eastAsia="ru-RU"/>
        </w:rPr>
        <w:sym w:font="Wingdings 2" w:char="F050"/>
      </w:r>
      <w:r w:rsidRPr="006875C2">
        <w:rPr>
          <w:sz w:val="14"/>
          <w:szCs w:val="14"/>
          <w:lang w:val="en-US" w:eastAsia="ru-RU"/>
        </w:rPr>
        <w:t>.</w:t>
      </w:r>
    </w:p>
    <w:p w14:paraId="55387857" w14:textId="5D84901E" w:rsidR="001F039D" w:rsidRPr="006875C2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val="en-US" w:eastAsia="ru-RU"/>
        </w:rPr>
      </w:pPr>
      <w:r w:rsidRPr="006875C2">
        <w:rPr>
          <w:sz w:val="14"/>
          <w:szCs w:val="14"/>
          <w:vertAlign w:val="superscript"/>
          <w:lang w:val="en-US" w:eastAsia="ru-RU"/>
        </w:rPr>
        <w:t xml:space="preserve">3 </w:t>
      </w:r>
      <w:r w:rsidRPr="006875C2">
        <w:rPr>
          <w:sz w:val="14"/>
          <w:szCs w:val="14"/>
          <w:vertAlign w:val="superscript"/>
          <w:lang w:val="en-US" w:eastAsia="ru-RU"/>
        </w:rPr>
        <w:tab/>
      </w:r>
      <w:r w:rsidRPr="006875C2">
        <w:rPr>
          <w:sz w:val="14"/>
          <w:szCs w:val="14"/>
          <w:lang w:val="en-US" w:eastAsia="ru-RU"/>
        </w:rPr>
        <w:t xml:space="preserve">This section is intended to be </w:t>
      </w:r>
      <w:r w:rsidR="00864822" w:rsidRPr="006875C2">
        <w:rPr>
          <w:sz w:val="14"/>
          <w:szCs w:val="14"/>
          <w:lang w:val="en-US" w:eastAsia="ru-RU"/>
        </w:rPr>
        <w:t>filled in</w:t>
      </w:r>
      <w:r w:rsidRPr="006875C2">
        <w:rPr>
          <w:sz w:val="14"/>
          <w:szCs w:val="14"/>
          <w:lang w:val="en-US" w:eastAsia="ru-RU"/>
        </w:rPr>
        <w:t xml:space="preserve"> by a clearing participant providing sponsored access services to trading systems.</w:t>
      </w:r>
    </w:p>
    <w:p w14:paraId="726D7A2B" w14:textId="77777777" w:rsidR="001F039D" w:rsidRPr="006875C2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val="en-US" w:eastAsia="ru-RU"/>
        </w:rPr>
      </w:pPr>
      <w:r w:rsidRPr="006875C2">
        <w:rPr>
          <w:sz w:val="14"/>
          <w:szCs w:val="14"/>
          <w:vertAlign w:val="superscript"/>
          <w:lang w:val="en-US" w:eastAsia="ru-RU"/>
        </w:rPr>
        <w:t xml:space="preserve">4 </w:t>
      </w:r>
      <w:r w:rsidRPr="006875C2">
        <w:rPr>
          <w:sz w:val="14"/>
          <w:szCs w:val="14"/>
          <w:vertAlign w:val="superscript"/>
          <w:lang w:val="en-US" w:eastAsia="ru-RU"/>
        </w:rPr>
        <w:tab/>
      </w:r>
      <w:r w:rsidRPr="006875C2">
        <w:rPr>
          <w:sz w:val="14"/>
          <w:szCs w:val="14"/>
          <w:lang w:val="en-US" w:eastAsia="ru-RU"/>
        </w:rPr>
        <w:t>Three-letter code designation of currency, for example: KZT, USD.</w:t>
      </w:r>
    </w:p>
    <w:p w14:paraId="6CF4B848" w14:textId="67CE4E70" w:rsidR="001F039D" w:rsidRPr="006875C2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val="en-US" w:eastAsia="ru-RU"/>
        </w:rPr>
      </w:pPr>
      <w:r w:rsidRPr="006875C2">
        <w:rPr>
          <w:sz w:val="14"/>
          <w:szCs w:val="14"/>
          <w:vertAlign w:val="superscript"/>
          <w:lang w:val="en-US" w:eastAsia="ru-RU"/>
        </w:rPr>
        <w:t xml:space="preserve">5 </w:t>
      </w:r>
      <w:r w:rsidRPr="006875C2">
        <w:rPr>
          <w:sz w:val="14"/>
          <w:szCs w:val="14"/>
          <w:vertAlign w:val="superscript"/>
          <w:lang w:val="en-US" w:eastAsia="ru-RU"/>
        </w:rPr>
        <w:tab/>
      </w:r>
      <w:r w:rsidRPr="006875C2">
        <w:rPr>
          <w:sz w:val="14"/>
          <w:szCs w:val="14"/>
          <w:lang w:val="en-US" w:eastAsia="ru-RU"/>
        </w:rPr>
        <w:t xml:space="preserve">If you intend to leave all the funds available for withdrawal located in the correspondent account of </w:t>
      </w:r>
      <w:r w:rsidR="00DD4D10" w:rsidRPr="006875C2">
        <w:rPr>
          <w:sz w:val="14"/>
          <w:szCs w:val="14"/>
          <w:lang w:val="en-US" w:eastAsia="ru-RU"/>
        </w:rPr>
        <w:t>KASE Clearing Centre JSC</w:t>
      </w:r>
      <w:r w:rsidRPr="006875C2">
        <w:rPr>
          <w:sz w:val="14"/>
          <w:szCs w:val="14"/>
          <w:lang w:val="en-US" w:eastAsia="ru-RU"/>
        </w:rPr>
        <w:t>, filling in the “Currency amount (in figures and words)” column is not required.</w:t>
      </w:r>
    </w:p>
    <w:p w14:paraId="034E9B52" w14:textId="26E9C6D8" w:rsidR="001F039D" w:rsidRPr="006875C2" w:rsidRDefault="001F039D" w:rsidP="001F039D">
      <w:pPr>
        <w:spacing w:after="120"/>
        <w:jc w:val="both"/>
        <w:rPr>
          <w:lang w:val="en-US" w:eastAsia="ru-RU"/>
        </w:rPr>
      </w:pPr>
      <w:r w:rsidRPr="006875C2">
        <w:rPr>
          <w:lang w:val="en-US" w:eastAsia="ru-RU"/>
        </w:rPr>
        <w:t xml:space="preserve">This </w:t>
      </w:r>
      <w:r w:rsidR="00EC65BF" w:rsidRPr="006875C2">
        <w:rPr>
          <w:lang w:val="en-US" w:eastAsia="ru-RU"/>
        </w:rPr>
        <w:t>application</w:t>
      </w:r>
      <w:r w:rsidRPr="006875C2">
        <w:rPr>
          <w:lang w:val="en-US" w:eastAsia="ru-RU"/>
        </w:rPr>
        <w:t xml:space="preserve"> is valid until the clearing participant submits a new </w:t>
      </w:r>
      <w:r w:rsidR="00EC65BF" w:rsidRPr="006875C2">
        <w:rPr>
          <w:lang w:val="en-US" w:eastAsia="ru-RU"/>
        </w:rPr>
        <w:t>application</w:t>
      </w:r>
      <w:r w:rsidRPr="006875C2">
        <w:rPr>
          <w:lang w:val="en-US" w:eastAsia="ru-RU"/>
        </w:rPr>
        <w:t>.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508"/>
        <w:gridCol w:w="3735"/>
      </w:tblGrid>
      <w:tr w:rsidR="001F039D" w:rsidRPr="006875C2" w14:paraId="2ECD0F3E" w14:textId="77777777" w:rsidTr="00920CE1">
        <w:tc>
          <w:tcPr>
            <w:tcW w:w="5508" w:type="dxa"/>
            <w:shd w:val="clear" w:color="auto" w:fill="FBE4D5"/>
          </w:tcPr>
          <w:p w14:paraId="79A94152" w14:textId="793DE0D8" w:rsidR="001F039D" w:rsidRPr="006875C2" w:rsidRDefault="001F039D" w:rsidP="00920CE1">
            <w:pPr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 xml:space="preserve">From </w:t>
            </w:r>
            <w:r w:rsidR="00864822" w:rsidRPr="006875C2">
              <w:rPr>
                <w:lang w:val="en-US" w:eastAsia="ru-RU"/>
              </w:rPr>
              <w:t>the</w:t>
            </w:r>
            <w:r w:rsidRPr="006875C2">
              <w:rPr>
                <w:lang w:val="en-US" w:eastAsia="ru-RU"/>
              </w:rPr>
              <w:t xml:space="preserve"> clearing participant</w:t>
            </w:r>
          </w:p>
          <w:p w14:paraId="280C7392" w14:textId="0A708F85" w:rsidR="001F039D" w:rsidRPr="006875C2" w:rsidRDefault="001F039D" w:rsidP="00920CE1">
            <w:pPr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>(signature, last name, initials of the authorized employee)</w:t>
            </w:r>
          </w:p>
        </w:tc>
        <w:tc>
          <w:tcPr>
            <w:tcW w:w="3735" w:type="dxa"/>
            <w:shd w:val="clear" w:color="auto" w:fill="D0CECE"/>
          </w:tcPr>
          <w:p w14:paraId="00BA608A" w14:textId="587D4E15" w:rsidR="001F039D" w:rsidRPr="006875C2" w:rsidRDefault="001F039D" w:rsidP="00920CE1">
            <w:pPr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The signature of the authorized employee has been verified</w:t>
            </w:r>
          </w:p>
          <w:p w14:paraId="09163FF7" w14:textId="77777777" w:rsidR="001F039D" w:rsidRPr="006875C2" w:rsidRDefault="001F039D" w:rsidP="00920CE1">
            <w:pPr>
              <w:tabs>
                <w:tab w:val="left" w:pos="446"/>
              </w:tabs>
              <w:spacing w:before="60" w:after="60"/>
              <w:rPr>
                <w:color w:val="FFFFFF"/>
                <w:sz w:val="18"/>
                <w:szCs w:val="18"/>
                <w:lang w:val="en-US" w:eastAsia="ru-RU"/>
              </w:rPr>
            </w:pPr>
            <w:r w:rsidRPr="006875C2">
              <w:rPr>
                <w:color w:val="FFFFFF"/>
                <w:sz w:val="18"/>
                <w:szCs w:val="18"/>
                <w:lang w:val="en-US" w:eastAsia="ru-RU"/>
              </w:rPr>
              <w:sym w:font="Wingdings 2" w:char="F0A2"/>
            </w:r>
            <w:r w:rsidRPr="006875C2">
              <w:rPr>
                <w:color w:val="FFFFFF"/>
                <w:sz w:val="18"/>
                <w:szCs w:val="18"/>
                <w:lang w:val="en-US" w:eastAsia="ru-RU"/>
              </w:rPr>
              <w:tab/>
            </w:r>
            <w:r w:rsidRPr="006875C2">
              <w:rPr>
                <w:lang w:val="en-US" w:eastAsia="ru-RU"/>
              </w:rPr>
              <w:t>Accepted</w:t>
            </w:r>
          </w:p>
          <w:p w14:paraId="35A09231" w14:textId="23AD0407" w:rsidR="001F039D" w:rsidRPr="006875C2" w:rsidRDefault="001F039D" w:rsidP="00920CE1">
            <w:pPr>
              <w:tabs>
                <w:tab w:val="left" w:pos="446"/>
              </w:tabs>
              <w:spacing w:before="60" w:after="60"/>
              <w:rPr>
                <w:lang w:val="en-US" w:eastAsia="ru-RU"/>
              </w:rPr>
            </w:pPr>
            <w:r w:rsidRPr="006875C2">
              <w:rPr>
                <w:color w:val="FFFFFF"/>
                <w:sz w:val="18"/>
                <w:szCs w:val="18"/>
                <w:lang w:val="en-US" w:eastAsia="ru-RU"/>
              </w:rPr>
              <w:sym w:font="Wingdings 2" w:char="F0A2"/>
            </w:r>
            <w:r w:rsidRPr="006875C2">
              <w:rPr>
                <w:color w:val="FFFFFF"/>
                <w:sz w:val="18"/>
                <w:szCs w:val="18"/>
                <w:lang w:val="en-US" w:eastAsia="ru-RU"/>
              </w:rPr>
              <w:tab/>
            </w:r>
            <w:r w:rsidR="00864822" w:rsidRPr="006875C2">
              <w:rPr>
                <w:lang w:val="en-US" w:eastAsia="ru-RU"/>
              </w:rPr>
              <w:t>Rejected</w:t>
            </w:r>
          </w:p>
          <w:p w14:paraId="6C152E43" w14:textId="77777777" w:rsidR="001F039D" w:rsidRPr="006875C2" w:rsidRDefault="001F039D" w:rsidP="00920CE1">
            <w:pPr>
              <w:tabs>
                <w:tab w:val="left" w:pos="446"/>
              </w:tabs>
              <w:spacing w:before="60" w:after="60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Reason for refusal of admission:</w:t>
            </w:r>
          </w:p>
          <w:p w14:paraId="039CBB60" w14:textId="0BF93F5A" w:rsidR="001F039D" w:rsidRPr="006875C2" w:rsidRDefault="001F039D" w:rsidP="00920CE1">
            <w:pPr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 xml:space="preserve">(personal seal of the </w:t>
            </w:r>
            <w:r w:rsidR="003767CF" w:rsidRPr="006875C2">
              <w:rPr>
                <w:sz w:val="14"/>
                <w:szCs w:val="14"/>
                <w:lang w:val="en-US" w:eastAsia="ru-RU"/>
              </w:rPr>
              <w:t>verifying</w:t>
            </w:r>
            <w:r w:rsidRPr="006875C2">
              <w:rPr>
                <w:sz w:val="14"/>
                <w:szCs w:val="14"/>
                <w:lang w:val="en-US" w:eastAsia="ru-RU"/>
              </w:rPr>
              <w:t xml:space="preserve"> employee </w:t>
            </w:r>
            <w:r w:rsidR="00440D51" w:rsidRPr="006875C2">
              <w:rPr>
                <w:sz w:val="14"/>
                <w:szCs w:val="14"/>
                <w:lang w:val="en-US" w:eastAsia="ru-RU"/>
              </w:rPr>
              <w:br/>
            </w:r>
            <w:r w:rsidR="00602B7C" w:rsidRPr="006875C2">
              <w:rPr>
                <w:sz w:val="14"/>
                <w:szCs w:val="14"/>
                <w:lang w:val="en-US" w:eastAsia="ru-RU"/>
              </w:rPr>
              <w:t xml:space="preserve">of </w:t>
            </w:r>
            <w:r w:rsidR="00DD4D10" w:rsidRPr="006875C2">
              <w:rPr>
                <w:sz w:val="14"/>
                <w:szCs w:val="14"/>
                <w:lang w:val="en-US" w:eastAsia="ru-RU"/>
              </w:rPr>
              <w:t>KASE Clearing Centre JSC</w:t>
            </w:r>
            <w:r w:rsidR="00602B7C" w:rsidRPr="006875C2">
              <w:rPr>
                <w:sz w:val="14"/>
                <w:szCs w:val="14"/>
                <w:lang w:val="en-US" w:eastAsia="ru-RU"/>
              </w:rPr>
              <w:t xml:space="preserve">, date of </w:t>
            </w:r>
            <w:r w:rsidR="003767CF" w:rsidRPr="006875C2">
              <w:rPr>
                <w:sz w:val="14"/>
                <w:szCs w:val="14"/>
                <w:lang w:val="en-US" w:eastAsia="ru-RU"/>
              </w:rPr>
              <w:t>verification</w:t>
            </w:r>
            <w:r w:rsidR="00602B7C" w:rsidRPr="006875C2">
              <w:rPr>
                <w:sz w:val="14"/>
                <w:szCs w:val="14"/>
                <w:lang w:val="en-US" w:eastAsia="ru-RU"/>
              </w:rPr>
              <w:t>)</w:t>
            </w:r>
          </w:p>
        </w:tc>
      </w:tr>
    </w:tbl>
    <w:p w14:paraId="33F87B2F" w14:textId="77777777" w:rsidR="002D7B69" w:rsidRPr="006875C2" w:rsidRDefault="002D7B69" w:rsidP="002D7B6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</w:pPr>
      <w:r w:rsidRPr="006875C2"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  <w:lastRenderedPageBreak/>
        <w:t>Approved</w:t>
      </w:r>
    </w:p>
    <w:p w14:paraId="5E9A8B72" w14:textId="5277CDA7" w:rsidR="002D7B69" w:rsidRPr="006875C2" w:rsidRDefault="002D7B69" w:rsidP="002D7B69">
      <w:pPr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 xml:space="preserve">by </w:t>
      </w:r>
      <w:r w:rsidR="00864822" w:rsidRPr="006875C2">
        <w:rPr>
          <w:lang w:val="en-US"/>
        </w:rPr>
        <w:t>a</w:t>
      </w:r>
      <w:r w:rsidRPr="006875C2">
        <w:rPr>
          <w:lang w:val="en-US"/>
        </w:rPr>
        <w:t xml:space="preserve"> decision of the </w:t>
      </w:r>
      <w:r w:rsidR="00864822" w:rsidRPr="006875C2">
        <w:rPr>
          <w:lang w:val="en-US"/>
        </w:rPr>
        <w:t xml:space="preserve">Management </w:t>
      </w:r>
      <w:r w:rsidRPr="006875C2">
        <w:rPr>
          <w:lang w:val="en-US"/>
        </w:rPr>
        <w:t xml:space="preserve">Board </w:t>
      </w:r>
      <w:r w:rsidRPr="006875C2">
        <w:rPr>
          <w:lang w:val="en-US"/>
        </w:rPr>
        <w:br/>
      </w:r>
      <w:r w:rsidRPr="006875C2">
        <w:rPr>
          <w:rFonts w:cs="Arial"/>
          <w:lang w:val="en-US"/>
        </w:rPr>
        <w:t xml:space="preserve">of </w:t>
      </w:r>
      <w:r w:rsidR="00DD4D10" w:rsidRPr="006875C2">
        <w:rPr>
          <w:rFonts w:cs="Arial"/>
          <w:lang w:val="en-US"/>
        </w:rPr>
        <w:t>KASE Clearing Centre JSC</w:t>
      </w:r>
    </w:p>
    <w:p w14:paraId="69E4784B" w14:textId="71961346" w:rsidR="002D7B69" w:rsidRPr="006875C2" w:rsidRDefault="002D7B69" w:rsidP="002D7B6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rFonts w:cs="Arial"/>
          <w:lang w:val="en-US"/>
        </w:rPr>
        <w:t xml:space="preserve">(minutes </w:t>
      </w:r>
      <w:r w:rsidR="00864822" w:rsidRPr="006875C2">
        <w:rPr>
          <w:rFonts w:cs="Arial"/>
          <w:lang w:val="en-US"/>
        </w:rPr>
        <w:t xml:space="preserve">No. 80 </w:t>
      </w:r>
      <w:r w:rsidRPr="006875C2">
        <w:rPr>
          <w:rFonts w:cs="Arial"/>
          <w:lang w:val="en-US"/>
        </w:rPr>
        <w:t xml:space="preserve">of the meeting </w:t>
      </w:r>
      <w:r w:rsidRPr="006875C2">
        <w:rPr>
          <w:rFonts w:cs="Arial"/>
          <w:lang w:val="en-US"/>
        </w:rPr>
        <w:br/>
        <w:t>of October 23, 2025)</w:t>
      </w:r>
    </w:p>
    <w:p w14:paraId="68A09923" w14:textId="77777777" w:rsidR="00973839" w:rsidRPr="006875C2" w:rsidRDefault="00973839" w:rsidP="002D7B69">
      <w:pPr>
        <w:widowControl w:val="0"/>
        <w:spacing w:after="120"/>
        <w:ind w:left="5664"/>
        <w:jc w:val="center"/>
        <w:rPr>
          <w:rFonts w:cs="Arial"/>
          <w:lang w:val="en-US"/>
        </w:rPr>
      </w:pPr>
    </w:p>
    <w:p w14:paraId="189B6444" w14:textId="77777777" w:rsidR="00973839" w:rsidRPr="006875C2" w:rsidRDefault="00973839" w:rsidP="00973839">
      <w:pPr>
        <w:widowControl w:val="0"/>
        <w:spacing w:after="120"/>
        <w:ind w:left="5664"/>
        <w:jc w:val="center"/>
        <w:rPr>
          <w:rFonts w:cs="Arial"/>
          <w:b/>
          <w:bCs/>
          <w:lang w:val="en-US"/>
        </w:rPr>
      </w:pPr>
      <w:r w:rsidRPr="006875C2">
        <w:rPr>
          <w:rFonts w:cs="Arial"/>
          <w:b/>
          <w:bCs/>
          <w:lang w:val="en-US"/>
        </w:rPr>
        <w:t>Put into effect</w:t>
      </w:r>
    </w:p>
    <w:p w14:paraId="1C62430C" w14:textId="77777777" w:rsidR="00973839" w:rsidRPr="006875C2" w:rsidRDefault="00973839" w:rsidP="0097383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>from November 3, 2025</w:t>
      </w:r>
    </w:p>
    <w:p w14:paraId="060BEFE3" w14:textId="77777777" w:rsidR="001F039D" w:rsidRPr="006875C2" w:rsidRDefault="001F039D" w:rsidP="001F039D">
      <w:pPr>
        <w:widowControl w:val="0"/>
        <w:spacing w:after="120"/>
        <w:rPr>
          <w:lang w:val="en-US" w:eastAsia="ru-RU"/>
        </w:rPr>
      </w:pPr>
    </w:p>
    <w:p w14:paraId="12FE80FA" w14:textId="0B5F8EAA" w:rsidR="001F039D" w:rsidRPr="006875C2" w:rsidRDefault="00EC65BF" w:rsidP="001F039D">
      <w:pPr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lang w:val="en-US"/>
        </w:rPr>
      </w:pPr>
      <w:r w:rsidRPr="006875C2">
        <w:rPr>
          <w:rFonts w:ascii="Times New Roman" w:hAnsi="Times New Roman"/>
          <w:b/>
          <w:color w:val="800000"/>
          <w:spacing w:val="60"/>
          <w:sz w:val="28"/>
          <w:lang w:val="en-US"/>
        </w:rPr>
        <w:t>APPLICATION</w:t>
      </w:r>
    </w:p>
    <w:p w14:paraId="48A6C26C" w14:textId="4B30E956" w:rsidR="001F039D" w:rsidRPr="006875C2" w:rsidRDefault="00EC65BF" w:rsidP="001F039D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  <w:lang w:val="en-US"/>
        </w:rPr>
      </w:pPr>
      <w:r w:rsidRPr="006875C2">
        <w:rPr>
          <w:rFonts w:ascii="Times New Roman" w:hAnsi="Times New Roman"/>
          <w:b/>
          <w:color w:val="800000"/>
          <w:sz w:val="24"/>
          <w:lang w:val="en-US" w:eastAsia="ru-RU"/>
        </w:rPr>
        <w:t>for</w:t>
      </w:r>
      <w:r w:rsidR="001F039D" w:rsidRPr="006875C2">
        <w:rPr>
          <w:rFonts w:ascii="Times New Roman" w:hAnsi="Times New Roman"/>
          <w:b/>
          <w:color w:val="800000"/>
          <w:sz w:val="24"/>
          <w:lang w:val="en-US" w:eastAsia="ru-RU"/>
        </w:rPr>
        <w:t xml:space="preserve"> specifying a bank account </w:t>
      </w:r>
      <w:r w:rsidR="001F039D" w:rsidRPr="006875C2">
        <w:rPr>
          <w:rFonts w:ascii="Times New Roman" w:hAnsi="Times New Roman"/>
          <w:b/>
          <w:color w:val="800000"/>
          <w:sz w:val="24"/>
          <w:lang w:val="en-US"/>
        </w:rPr>
        <w:t xml:space="preserve">for </w:t>
      </w:r>
      <w:r w:rsidR="00864822" w:rsidRPr="006875C2">
        <w:rPr>
          <w:rFonts w:ascii="Times New Roman" w:hAnsi="Times New Roman"/>
          <w:b/>
          <w:color w:val="800000"/>
          <w:sz w:val="24"/>
          <w:lang w:val="en-US"/>
        </w:rPr>
        <w:t xml:space="preserve">the </w:t>
      </w:r>
      <w:r w:rsidR="001F039D" w:rsidRPr="006875C2">
        <w:rPr>
          <w:rFonts w:ascii="Times New Roman" w:hAnsi="Times New Roman"/>
          <w:b/>
          <w:color w:val="800000"/>
          <w:sz w:val="24"/>
          <w:lang w:val="en-US"/>
        </w:rPr>
        <w:t xml:space="preserve">crediting </w:t>
      </w:r>
      <w:r w:rsidR="00864822" w:rsidRPr="006875C2">
        <w:rPr>
          <w:rFonts w:ascii="Times New Roman" w:hAnsi="Times New Roman"/>
          <w:b/>
          <w:color w:val="800000"/>
          <w:sz w:val="24"/>
          <w:lang w:val="en-US"/>
        </w:rPr>
        <w:t xml:space="preserve">of </w:t>
      </w:r>
      <w:r w:rsidR="00CC62C5" w:rsidRPr="006875C2">
        <w:rPr>
          <w:rFonts w:ascii="Times New Roman" w:hAnsi="Times New Roman"/>
          <w:b/>
          <w:color w:val="800000"/>
          <w:sz w:val="24"/>
          <w:lang w:val="en-US" w:eastAsia="ru-RU"/>
        </w:rPr>
        <w:t xml:space="preserve">funds </w:t>
      </w:r>
      <w:r w:rsidR="00864822" w:rsidRPr="006875C2">
        <w:rPr>
          <w:rFonts w:ascii="Times New Roman" w:hAnsi="Times New Roman"/>
          <w:b/>
          <w:color w:val="800000"/>
          <w:sz w:val="24"/>
          <w:lang w:val="en-US" w:eastAsia="ru-RU"/>
        </w:rPr>
        <w:t>by</w:t>
      </w:r>
      <w:r w:rsidR="00CC62C5" w:rsidRPr="006875C2">
        <w:rPr>
          <w:rFonts w:ascii="Times New Roman" w:hAnsi="Times New Roman"/>
          <w:b/>
          <w:color w:val="800000"/>
          <w:sz w:val="24"/>
          <w:lang w:val="en-US" w:eastAsia="ru-RU"/>
        </w:rPr>
        <w:t xml:space="preserve"> </w:t>
      </w:r>
      <w:r w:rsidR="00DD4D10" w:rsidRPr="006875C2">
        <w:rPr>
          <w:rFonts w:ascii="Times New Roman" w:hAnsi="Times New Roman"/>
          <w:b/>
          <w:color w:val="800000"/>
          <w:sz w:val="24"/>
          <w:lang w:val="en-US" w:eastAsia="ru-RU"/>
        </w:rPr>
        <w:t>KASE Clearing Centre JSC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17"/>
        <w:gridCol w:w="3652"/>
      </w:tblGrid>
      <w:tr w:rsidR="001F039D" w:rsidRPr="006875C2" w14:paraId="64B8CF8F" w14:textId="77777777" w:rsidTr="00E17BFB">
        <w:tc>
          <w:tcPr>
            <w:tcW w:w="5317" w:type="dxa"/>
            <w:shd w:val="clear" w:color="auto" w:fill="FFFFFF"/>
            <w:vAlign w:val="bottom"/>
          </w:tcPr>
          <w:p w14:paraId="2BAF8F57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</w:p>
        </w:tc>
        <w:tc>
          <w:tcPr>
            <w:tcW w:w="3652" w:type="dxa"/>
            <w:shd w:val="clear" w:color="auto" w:fill="FFFFFF"/>
          </w:tcPr>
          <w:p w14:paraId="091AD061" w14:textId="1FD856F0" w:rsidR="001F039D" w:rsidRPr="006875C2" w:rsidRDefault="003767CF" w:rsidP="00920CE1">
            <w:pPr>
              <w:widowControl w:val="0"/>
              <w:spacing w:before="60" w:after="120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lang w:val="en-US" w:eastAsia="ru-RU"/>
              </w:rPr>
              <w:t>KASE Clearing Centre JSC</w:t>
            </w:r>
          </w:p>
        </w:tc>
      </w:tr>
      <w:tr w:rsidR="00864822" w:rsidRPr="006875C2" w14:paraId="79E11AE0" w14:textId="77777777" w:rsidTr="00E17BFB">
        <w:trPr>
          <w:trHeight w:val="720"/>
        </w:trPr>
        <w:tc>
          <w:tcPr>
            <w:tcW w:w="5317" w:type="dxa"/>
            <w:vMerge w:val="restart"/>
            <w:shd w:val="clear" w:color="auto" w:fill="FBE4D5"/>
            <w:vAlign w:val="bottom"/>
          </w:tcPr>
          <w:p w14:paraId="20FF953D" w14:textId="77777777" w:rsidR="00864822" w:rsidRPr="006875C2" w:rsidRDefault="00864822" w:rsidP="00864822">
            <w:pPr>
              <w:widowControl w:val="0"/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>(name of the clearing participant)</w:t>
            </w:r>
          </w:p>
        </w:tc>
        <w:tc>
          <w:tcPr>
            <w:tcW w:w="3652" w:type="dxa"/>
            <w:shd w:val="clear" w:color="auto" w:fill="D0CECE"/>
          </w:tcPr>
          <w:p w14:paraId="080D1B68" w14:textId="0F421DAE" w:rsidR="00864822" w:rsidRPr="006875C2" w:rsidRDefault="00EC65BF" w:rsidP="00864822">
            <w:pPr>
              <w:widowControl w:val="0"/>
              <w:spacing w:before="60" w:after="60"/>
              <w:rPr>
                <w:lang w:val="en-US" w:eastAsia="ru-RU"/>
              </w:rPr>
            </w:pPr>
            <w:r w:rsidRPr="006875C2">
              <w:rPr>
                <w:sz w:val="18"/>
                <w:szCs w:val="18"/>
                <w:lang w:val="en-US" w:eastAsia="ru-RU"/>
              </w:rPr>
              <w:t>Application</w:t>
            </w:r>
            <w:r w:rsidR="00864822" w:rsidRPr="006875C2">
              <w:rPr>
                <w:sz w:val="18"/>
                <w:szCs w:val="18"/>
                <w:lang w:val="en-US" w:eastAsia="ru-RU"/>
              </w:rPr>
              <w:t xml:space="preserve"> date</w:t>
            </w:r>
          </w:p>
        </w:tc>
      </w:tr>
      <w:tr w:rsidR="00864822" w:rsidRPr="006875C2" w14:paraId="1C5E1BDC" w14:textId="77777777" w:rsidTr="00E17BFB">
        <w:trPr>
          <w:trHeight w:val="720"/>
        </w:trPr>
        <w:tc>
          <w:tcPr>
            <w:tcW w:w="5317" w:type="dxa"/>
            <w:vMerge/>
            <w:shd w:val="clear" w:color="auto" w:fill="FBE4D5"/>
          </w:tcPr>
          <w:p w14:paraId="4BD1091F" w14:textId="77777777" w:rsidR="00864822" w:rsidRPr="006875C2" w:rsidRDefault="00864822" w:rsidP="00864822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52" w:type="dxa"/>
            <w:shd w:val="clear" w:color="auto" w:fill="D0CECE"/>
          </w:tcPr>
          <w:p w14:paraId="2D57CCF2" w14:textId="0E6159AA" w:rsidR="00864822" w:rsidRPr="006875C2" w:rsidRDefault="00EC65BF" w:rsidP="00864822">
            <w:pPr>
              <w:widowControl w:val="0"/>
              <w:spacing w:before="60" w:after="60"/>
              <w:rPr>
                <w:lang w:val="en-US" w:eastAsia="ru-RU"/>
              </w:rPr>
            </w:pPr>
            <w:r w:rsidRPr="006875C2">
              <w:rPr>
                <w:sz w:val="18"/>
                <w:szCs w:val="18"/>
                <w:lang w:val="en-US" w:eastAsia="ru-RU"/>
              </w:rPr>
              <w:t>Application</w:t>
            </w:r>
            <w:r w:rsidR="00864822" w:rsidRPr="006875C2">
              <w:rPr>
                <w:sz w:val="18"/>
                <w:szCs w:val="18"/>
                <w:lang w:val="en-US" w:eastAsia="ru-RU"/>
              </w:rPr>
              <w:t>'s submission time</w:t>
            </w:r>
          </w:p>
        </w:tc>
      </w:tr>
      <w:tr w:rsidR="00864822" w:rsidRPr="006875C2" w14:paraId="03452378" w14:textId="77777777" w:rsidTr="00E17BFB">
        <w:trPr>
          <w:trHeight w:val="720"/>
        </w:trPr>
        <w:tc>
          <w:tcPr>
            <w:tcW w:w="5317" w:type="dxa"/>
            <w:vMerge/>
            <w:shd w:val="clear" w:color="auto" w:fill="FBE4D5"/>
          </w:tcPr>
          <w:p w14:paraId="615F8662" w14:textId="77777777" w:rsidR="00864822" w:rsidRPr="006875C2" w:rsidRDefault="00864822" w:rsidP="00864822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652" w:type="dxa"/>
            <w:shd w:val="clear" w:color="auto" w:fill="D0CECE"/>
          </w:tcPr>
          <w:p w14:paraId="28B35809" w14:textId="33F3DBE4" w:rsidR="00864822" w:rsidRPr="006875C2" w:rsidRDefault="00EC65BF" w:rsidP="00864822">
            <w:pPr>
              <w:widowControl w:val="0"/>
              <w:spacing w:before="60" w:after="60"/>
              <w:rPr>
                <w:lang w:val="en-US" w:eastAsia="ru-RU"/>
              </w:rPr>
            </w:pPr>
            <w:r w:rsidRPr="006875C2">
              <w:rPr>
                <w:sz w:val="18"/>
                <w:szCs w:val="18"/>
                <w:lang w:val="en-US" w:eastAsia="ru-RU"/>
              </w:rPr>
              <w:t>Application</w:t>
            </w:r>
            <w:r w:rsidR="00864822" w:rsidRPr="006875C2">
              <w:rPr>
                <w:sz w:val="18"/>
                <w:szCs w:val="18"/>
                <w:lang w:val="en-US" w:eastAsia="ru-RU"/>
              </w:rPr>
              <w:t>'s effective date</w:t>
            </w:r>
          </w:p>
        </w:tc>
      </w:tr>
    </w:tbl>
    <w:p w14:paraId="0E6E700A" w14:textId="77777777" w:rsidR="001F039D" w:rsidRPr="006875C2" w:rsidRDefault="001F039D" w:rsidP="001F039D">
      <w:pPr>
        <w:widowControl w:val="0"/>
        <w:spacing w:after="120"/>
        <w:rPr>
          <w:lang w:val="en-US" w:eastAsia="ru-RU"/>
        </w:rPr>
      </w:pPr>
    </w:p>
    <w:p w14:paraId="3DCCE103" w14:textId="047C05F1" w:rsidR="001F039D" w:rsidRPr="006875C2" w:rsidRDefault="001F039D" w:rsidP="001F039D">
      <w:pPr>
        <w:spacing w:after="120"/>
        <w:jc w:val="both"/>
        <w:rPr>
          <w:lang w:val="en-US"/>
        </w:rPr>
      </w:pPr>
      <w:r w:rsidRPr="006875C2">
        <w:rPr>
          <w:lang w:val="en-US" w:eastAsia="ru-RU"/>
        </w:rPr>
        <w:t xml:space="preserve">The above-named clearing participant hereby notifies that </w:t>
      </w:r>
      <w:r w:rsidRPr="006875C2">
        <w:rPr>
          <w:lang w:val="en-US"/>
        </w:rPr>
        <w:t>the tenge</w:t>
      </w:r>
      <w:r w:rsidR="00864822" w:rsidRPr="006875C2">
        <w:rPr>
          <w:lang w:val="en-US"/>
        </w:rPr>
        <w:t xml:space="preserve"> </w:t>
      </w:r>
      <w:r w:rsidRPr="006875C2">
        <w:rPr>
          <w:lang w:val="en-US"/>
        </w:rPr>
        <w:t>in payment for the foreign currency sold by it or the foreign currency purchased by it must be transferred to the following bank accounts in the following servicing banks: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1384"/>
        <w:gridCol w:w="3929"/>
        <w:gridCol w:w="3930"/>
      </w:tblGrid>
      <w:tr w:rsidR="001F039D" w:rsidRPr="006875C2" w14:paraId="50669C79" w14:textId="77777777" w:rsidTr="00920CE1">
        <w:tc>
          <w:tcPr>
            <w:tcW w:w="1384" w:type="dxa"/>
            <w:shd w:val="clear" w:color="auto" w:fill="0070C0"/>
            <w:vAlign w:val="center"/>
          </w:tcPr>
          <w:p w14:paraId="77E11577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>Currency</w:t>
            </w:r>
          </w:p>
        </w:tc>
        <w:tc>
          <w:tcPr>
            <w:tcW w:w="3929" w:type="dxa"/>
            <w:shd w:val="clear" w:color="auto" w:fill="0070C0"/>
            <w:vAlign w:val="center"/>
          </w:tcPr>
          <w:p w14:paraId="11016D38" w14:textId="24FCA1F4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>Servicing bank</w:t>
            </w: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vertAlign w:val="superscript"/>
                <w:lang w:val="en-US" w:eastAsia="ru-RU"/>
              </w:rPr>
              <w:t xml:space="preserve">1 </w:t>
            </w: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 xml:space="preserve">/ bank account details </w:t>
            </w: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vertAlign w:val="superscript"/>
                <w:lang w:val="en-US" w:eastAsia="ru-RU"/>
              </w:rPr>
              <w:t>2</w:t>
            </w:r>
          </w:p>
        </w:tc>
        <w:tc>
          <w:tcPr>
            <w:tcW w:w="3930" w:type="dxa"/>
            <w:shd w:val="clear" w:color="auto" w:fill="0070C0"/>
            <w:vAlign w:val="center"/>
          </w:tcPr>
          <w:p w14:paraId="7EC7C1E6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 xml:space="preserve">Amount of transferred </w:t>
            </w: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br/>
              <w:t xml:space="preserve">currency </w:t>
            </w:r>
            <w:r w:rsidRPr="006875C2">
              <w:rPr>
                <w:rFonts w:ascii="Arial Narrow" w:hAnsi="Arial Narrow"/>
                <w:color w:val="FFFFFF"/>
                <w:sz w:val="16"/>
                <w:szCs w:val="16"/>
                <w:vertAlign w:val="superscript"/>
                <w:lang w:val="en-US" w:eastAsia="ru-RU"/>
              </w:rPr>
              <w:t>3</w:t>
            </w:r>
          </w:p>
        </w:tc>
      </w:tr>
      <w:tr w:rsidR="001F039D" w:rsidRPr="006875C2" w14:paraId="2DD4BEB6" w14:textId="77777777" w:rsidTr="00920CE1">
        <w:tc>
          <w:tcPr>
            <w:tcW w:w="1384" w:type="dxa"/>
            <w:shd w:val="clear" w:color="auto" w:fill="D0CECE"/>
          </w:tcPr>
          <w:p w14:paraId="0B8DBAFB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sz w:val="14"/>
                <w:szCs w:val="14"/>
                <w:lang w:val="en-US" w:eastAsia="ru-RU"/>
              </w:rPr>
            </w:pPr>
          </w:p>
          <w:p w14:paraId="574AEDAC" w14:textId="7BC1857A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>(currency code</w:t>
            </w:r>
            <w:r w:rsidRPr="006875C2">
              <w:rPr>
                <w:sz w:val="14"/>
                <w:szCs w:val="14"/>
                <w:vertAlign w:val="superscript"/>
                <w:lang w:val="en-US" w:eastAsia="ru-RU"/>
              </w:rPr>
              <w:t>4</w:t>
            </w:r>
            <w:r w:rsidRPr="006875C2">
              <w:rPr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3929" w:type="dxa"/>
            <w:shd w:val="clear" w:color="auto" w:fill="D0CECE"/>
          </w:tcPr>
          <w:p w14:paraId="708CCC0E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</w:tc>
        <w:tc>
          <w:tcPr>
            <w:tcW w:w="3930" w:type="dxa"/>
            <w:shd w:val="clear" w:color="auto" w:fill="D0CECE"/>
          </w:tcPr>
          <w:p w14:paraId="647D167E" w14:textId="77777777" w:rsidR="001F039D" w:rsidRPr="006875C2" w:rsidRDefault="001F039D" w:rsidP="00920CE1">
            <w:pPr>
              <w:widowControl w:val="0"/>
              <w:spacing w:before="60" w:after="60"/>
              <w:jc w:val="right"/>
              <w:rPr>
                <w:sz w:val="18"/>
                <w:szCs w:val="18"/>
                <w:lang w:val="en-US" w:eastAsia="ru-RU"/>
              </w:rPr>
            </w:pPr>
          </w:p>
        </w:tc>
      </w:tr>
    </w:tbl>
    <w:p w14:paraId="55A504E9" w14:textId="6A95E547" w:rsidR="001F039D" w:rsidRPr="006875C2" w:rsidRDefault="001F039D" w:rsidP="001F039D">
      <w:pPr>
        <w:tabs>
          <w:tab w:val="left" w:pos="288"/>
        </w:tabs>
        <w:spacing w:before="60"/>
        <w:ind w:left="288" w:hanging="288"/>
        <w:jc w:val="both"/>
        <w:rPr>
          <w:sz w:val="14"/>
          <w:szCs w:val="14"/>
          <w:lang w:val="en-US"/>
        </w:rPr>
      </w:pPr>
      <w:r w:rsidRPr="006875C2">
        <w:rPr>
          <w:sz w:val="14"/>
          <w:szCs w:val="14"/>
          <w:vertAlign w:val="superscript"/>
          <w:lang w:val="en-US"/>
        </w:rPr>
        <w:t xml:space="preserve">1. </w:t>
      </w:r>
      <w:r w:rsidRPr="006875C2">
        <w:rPr>
          <w:sz w:val="14"/>
          <w:szCs w:val="14"/>
          <w:lang w:val="en-US"/>
        </w:rPr>
        <w:tab/>
        <w:t xml:space="preserve">This field is only </w:t>
      </w:r>
      <w:r w:rsidR="00864822" w:rsidRPr="006875C2">
        <w:rPr>
          <w:sz w:val="14"/>
          <w:szCs w:val="14"/>
          <w:lang w:val="en-US"/>
        </w:rPr>
        <w:t>filled in</w:t>
      </w:r>
      <w:r w:rsidRPr="006875C2">
        <w:rPr>
          <w:sz w:val="14"/>
          <w:szCs w:val="14"/>
          <w:lang w:val="en-US"/>
        </w:rPr>
        <w:t xml:space="preserve"> for foreign currency transactions. Only the name of the servicing bank is required. Other details are determined in accordance with the current </w:t>
      </w:r>
      <w:r w:rsidR="003767CF" w:rsidRPr="006875C2">
        <w:rPr>
          <w:sz w:val="14"/>
          <w:szCs w:val="14"/>
          <w:lang w:val="en-US"/>
        </w:rPr>
        <w:t>Notice</w:t>
      </w:r>
      <w:r w:rsidR="00440D51" w:rsidRPr="006875C2">
        <w:rPr>
          <w:sz w:val="14"/>
          <w:szCs w:val="14"/>
          <w:lang w:val="en-US"/>
        </w:rPr>
        <w:t xml:space="preserve"> of Bank Account Details in Foreign Currencies, provided to the Clearing Cent</w:t>
      </w:r>
      <w:r w:rsidR="00864822" w:rsidRPr="006875C2">
        <w:rPr>
          <w:sz w:val="14"/>
          <w:szCs w:val="14"/>
          <w:lang w:val="en-US"/>
        </w:rPr>
        <w:t>re</w:t>
      </w:r>
      <w:r w:rsidR="00440D51" w:rsidRPr="006875C2">
        <w:rPr>
          <w:sz w:val="14"/>
          <w:szCs w:val="14"/>
          <w:lang w:val="en-US"/>
        </w:rPr>
        <w:t xml:space="preserve"> by the clearing participant.</w:t>
      </w:r>
    </w:p>
    <w:p w14:paraId="719D6FC9" w14:textId="1BFA4B65" w:rsidR="00440D51" w:rsidRPr="006875C2" w:rsidRDefault="001F039D" w:rsidP="00440D51">
      <w:pPr>
        <w:tabs>
          <w:tab w:val="left" w:pos="288"/>
        </w:tabs>
        <w:spacing w:before="60"/>
        <w:ind w:left="288" w:hanging="288"/>
        <w:rPr>
          <w:sz w:val="14"/>
          <w:szCs w:val="14"/>
          <w:vertAlign w:val="superscript"/>
          <w:lang w:val="en-US" w:eastAsia="ru-RU"/>
        </w:rPr>
      </w:pPr>
      <w:r w:rsidRPr="006875C2">
        <w:rPr>
          <w:sz w:val="14"/>
          <w:szCs w:val="14"/>
          <w:vertAlign w:val="superscript"/>
          <w:lang w:val="en-US"/>
        </w:rPr>
        <w:t xml:space="preserve">2 </w:t>
      </w:r>
      <w:r w:rsidRPr="006875C2">
        <w:rPr>
          <w:sz w:val="14"/>
          <w:szCs w:val="14"/>
          <w:vertAlign w:val="superscript"/>
          <w:lang w:val="en-US"/>
        </w:rPr>
        <w:tab/>
      </w:r>
      <w:r w:rsidR="00EC65BF" w:rsidRPr="006875C2">
        <w:rPr>
          <w:sz w:val="14"/>
          <w:szCs w:val="14"/>
          <w:lang w:val="en-US"/>
        </w:rPr>
        <w:t>Details of the b</w:t>
      </w:r>
      <w:r w:rsidRPr="006875C2">
        <w:rPr>
          <w:sz w:val="14"/>
          <w:szCs w:val="14"/>
          <w:lang w:val="en-US"/>
        </w:rPr>
        <w:t xml:space="preserve">ank account in tenge </w:t>
      </w:r>
      <w:r w:rsidR="00440D51" w:rsidRPr="006875C2">
        <w:rPr>
          <w:sz w:val="14"/>
          <w:szCs w:val="14"/>
          <w:lang w:val="en-US" w:eastAsia="ru-RU"/>
        </w:rPr>
        <w:t xml:space="preserve">or foreign currency provided to KASE Clearing Centre </w:t>
      </w:r>
      <w:r w:rsidR="00864822" w:rsidRPr="006875C2">
        <w:rPr>
          <w:sz w:val="14"/>
          <w:szCs w:val="14"/>
          <w:lang w:val="en-US" w:eastAsia="ru-RU"/>
        </w:rPr>
        <w:t xml:space="preserve">JSC </w:t>
      </w:r>
      <w:r w:rsidR="00440D51" w:rsidRPr="006875C2">
        <w:rPr>
          <w:sz w:val="14"/>
          <w:szCs w:val="14"/>
          <w:lang w:val="en-US" w:eastAsia="ru-RU"/>
        </w:rPr>
        <w:t>by the clearing participant.</w:t>
      </w:r>
    </w:p>
    <w:p w14:paraId="2503D175" w14:textId="6B6730D7" w:rsidR="001F039D" w:rsidRPr="006875C2" w:rsidRDefault="001F039D" w:rsidP="001F039D">
      <w:pPr>
        <w:tabs>
          <w:tab w:val="left" w:pos="288"/>
        </w:tabs>
        <w:spacing w:before="60"/>
        <w:ind w:left="288" w:hanging="288"/>
        <w:jc w:val="both"/>
        <w:rPr>
          <w:sz w:val="14"/>
          <w:szCs w:val="14"/>
          <w:lang w:val="en-US"/>
        </w:rPr>
      </w:pPr>
      <w:r w:rsidRPr="006875C2">
        <w:rPr>
          <w:sz w:val="14"/>
          <w:szCs w:val="14"/>
          <w:vertAlign w:val="superscript"/>
          <w:lang w:val="en-US"/>
        </w:rPr>
        <w:t xml:space="preserve">3 </w:t>
      </w:r>
      <w:r w:rsidRPr="006875C2">
        <w:rPr>
          <w:sz w:val="14"/>
          <w:szCs w:val="14"/>
          <w:lang w:val="en-US"/>
        </w:rPr>
        <w:tab/>
        <w:t>In case of transferring Kazakh tenge or foreign currency to only one of the bank accounts, filling in the “Amount” column is not required.</w:t>
      </w:r>
    </w:p>
    <w:p w14:paraId="1E8737F8" w14:textId="235D22E7" w:rsidR="001F039D" w:rsidRPr="006875C2" w:rsidRDefault="001F039D" w:rsidP="001F039D">
      <w:pPr>
        <w:tabs>
          <w:tab w:val="left" w:pos="288"/>
        </w:tabs>
        <w:spacing w:before="60"/>
        <w:ind w:left="288" w:hanging="288"/>
        <w:rPr>
          <w:sz w:val="14"/>
          <w:szCs w:val="14"/>
          <w:lang w:val="en-US"/>
        </w:rPr>
      </w:pPr>
      <w:r w:rsidRPr="006875C2">
        <w:rPr>
          <w:sz w:val="14"/>
          <w:szCs w:val="14"/>
          <w:vertAlign w:val="superscript"/>
          <w:lang w:val="en-US"/>
        </w:rPr>
        <w:t xml:space="preserve">4 </w:t>
      </w:r>
      <w:r w:rsidRPr="006875C2">
        <w:rPr>
          <w:sz w:val="14"/>
          <w:szCs w:val="14"/>
          <w:lang w:val="en-US"/>
        </w:rPr>
        <w:tab/>
        <w:t>Currency code designation.</w:t>
      </w:r>
    </w:p>
    <w:p w14:paraId="447ADCFE" w14:textId="77777777" w:rsidR="001F039D" w:rsidRPr="006875C2" w:rsidRDefault="001F039D" w:rsidP="001F039D">
      <w:pPr>
        <w:widowControl w:val="0"/>
        <w:tabs>
          <w:tab w:val="left" w:pos="288"/>
        </w:tabs>
        <w:spacing w:before="60" w:after="120"/>
        <w:ind w:left="288" w:hanging="288"/>
        <w:jc w:val="both"/>
        <w:rPr>
          <w:sz w:val="14"/>
          <w:szCs w:val="14"/>
          <w:lang w:val="en-US" w:eastAsia="ru-RU"/>
        </w:rPr>
      </w:pPr>
    </w:p>
    <w:p w14:paraId="387CC315" w14:textId="727707BA" w:rsidR="001F039D" w:rsidRPr="006875C2" w:rsidRDefault="001F039D" w:rsidP="001F039D">
      <w:pPr>
        <w:widowControl w:val="0"/>
        <w:spacing w:after="120"/>
        <w:jc w:val="both"/>
        <w:rPr>
          <w:lang w:val="en-US" w:eastAsia="ru-RU"/>
        </w:rPr>
      </w:pPr>
      <w:r w:rsidRPr="006875C2">
        <w:rPr>
          <w:lang w:val="en-US" w:eastAsia="ru-RU"/>
        </w:rPr>
        <w:t xml:space="preserve">This </w:t>
      </w:r>
      <w:r w:rsidR="00EC65BF" w:rsidRPr="006875C2">
        <w:rPr>
          <w:lang w:val="en-US" w:eastAsia="ru-RU"/>
        </w:rPr>
        <w:t>application</w:t>
      </w:r>
      <w:r w:rsidRPr="006875C2">
        <w:rPr>
          <w:lang w:val="en-US" w:eastAsia="ru-RU"/>
        </w:rPr>
        <w:t xml:space="preserve"> is valid until the clearing participant submits a new </w:t>
      </w:r>
      <w:r w:rsidR="00EC65BF" w:rsidRPr="006875C2">
        <w:rPr>
          <w:lang w:val="en-US" w:eastAsia="ru-RU"/>
        </w:rPr>
        <w:t>application</w:t>
      </w:r>
      <w:r w:rsidRPr="006875C2">
        <w:rPr>
          <w:lang w:val="en-US" w:eastAsia="ru-RU"/>
        </w:rPr>
        <w:t>.</w:t>
      </w:r>
    </w:p>
    <w:p w14:paraId="6EEF17A5" w14:textId="77777777" w:rsidR="001F039D" w:rsidRPr="006875C2" w:rsidRDefault="001F039D" w:rsidP="001F039D">
      <w:pPr>
        <w:widowControl w:val="0"/>
        <w:spacing w:after="120"/>
        <w:rPr>
          <w:lang w:val="en-US" w:eastAsia="ru-RU"/>
        </w:rPr>
      </w:pPr>
    </w:p>
    <w:p w14:paraId="172329B2" w14:textId="77777777" w:rsidR="00440D51" w:rsidRPr="006875C2" w:rsidRDefault="00440D51" w:rsidP="001F039D">
      <w:pPr>
        <w:widowControl w:val="0"/>
        <w:spacing w:after="120"/>
        <w:rPr>
          <w:lang w:val="en-US" w:eastAsia="ru-RU"/>
        </w:rPr>
      </w:pP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5339"/>
        <w:gridCol w:w="3630"/>
      </w:tblGrid>
      <w:tr w:rsidR="001F039D" w:rsidRPr="006875C2" w14:paraId="452ECF36" w14:textId="77777777" w:rsidTr="00E17BFB">
        <w:tc>
          <w:tcPr>
            <w:tcW w:w="5339" w:type="dxa"/>
            <w:shd w:val="clear" w:color="auto" w:fill="FBE4D5"/>
          </w:tcPr>
          <w:p w14:paraId="5875D9D8" w14:textId="7B38925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 xml:space="preserve">From </w:t>
            </w:r>
            <w:r w:rsidR="00EC65BF" w:rsidRPr="006875C2">
              <w:rPr>
                <w:lang w:val="en-US" w:eastAsia="ru-RU"/>
              </w:rPr>
              <w:t>the</w:t>
            </w:r>
            <w:r w:rsidRPr="006875C2">
              <w:rPr>
                <w:lang w:val="en-US" w:eastAsia="ru-RU"/>
              </w:rPr>
              <w:t xml:space="preserve"> clearing participant</w:t>
            </w:r>
          </w:p>
          <w:p w14:paraId="3C331E51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  <w:p w14:paraId="101EE404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  <w:p w14:paraId="0C1E3816" w14:textId="3E4AE12E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>(signature, last name, initials of the authorized employee)</w:t>
            </w:r>
          </w:p>
        </w:tc>
        <w:tc>
          <w:tcPr>
            <w:tcW w:w="3630" w:type="dxa"/>
            <w:shd w:val="clear" w:color="auto" w:fill="D0CECE"/>
          </w:tcPr>
          <w:p w14:paraId="7E5A542B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lang w:val="en-US" w:eastAsia="ru-RU"/>
              </w:rPr>
              <w:t>Signature verified</w:t>
            </w:r>
          </w:p>
          <w:p w14:paraId="6A5BEDF4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  <w:p w14:paraId="63C49F0D" w14:textId="77777777" w:rsidR="001F039D" w:rsidRPr="006875C2" w:rsidRDefault="001F039D" w:rsidP="00920CE1">
            <w:pPr>
              <w:widowControl w:val="0"/>
              <w:spacing w:before="60" w:after="60"/>
              <w:rPr>
                <w:lang w:val="en-US" w:eastAsia="ru-RU"/>
              </w:rPr>
            </w:pPr>
          </w:p>
          <w:p w14:paraId="0916A7C4" w14:textId="41C6F256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sz w:val="14"/>
                <w:szCs w:val="14"/>
                <w:lang w:val="en-US" w:eastAsia="ru-RU"/>
              </w:rPr>
              <w:t xml:space="preserve">(personal seal of the </w:t>
            </w:r>
            <w:r w:rsidR="003767CF" w:rsidRPr="006875C2">
              <w:rPr>
                <w:sz w:val="14"/>
                <w:szCs w:val="14"/>
                <w:lang w:val="en-US" w:eastAsia="ru-RU"/>
              </w:rPr>
              <w:t>verifying</w:t>
            </w:r>
            <w:r w:rsidRPr="006875C2">
              <w:rPr>
                <w:sz w:val="14"/>
                <w:szCs w:val="14"/>
                <w:lang w:val="en-US" w:eastAsia="ru-RU"/>
              </w:rPr>
              <w:t xml:space="preserve"> employee of </w:t>
            </w:r>
            <w:r w:rsidR="00DD4D10" w:rsidRPr="006875C2">
              <w:rPr>
                <w:sz w:val="14"/>
                <w:szCs w:val="14"/>
                <w:lang w:val="en-US" w:eastAsia="ru-RU"/>
              </w:rPr>
              <w:t>KASE Clearing Centre JSC</w:t>
            </w:r>
            <w:r w:rsidRPr="006875C2">
              <w:rPr>
                <w:sz w:val="14"/>
                <w:szCs w:val="14"/>
                <w:lang w:val="en-US" w:eastAsia="ru-RU"/>
              </w:rPr>
              <w:t xml:space="preserve">, date of </w:t>
            </w:r>
            <w:r w:rsidR="003767CF" w:rsidRPr="006875C2">
              <w:rPr>
                <w:sz w:val="14"/>
                <w:szCs w:val="14"/>
                <w:lang w:val="en-US" w:eastAsia="ru-RU"/>
              </w:rPr>
              <w:t>verification</w:t>
            </w:r>
            <w:r w:rsidRPr="006875C2">
              <w:rPr>
                <w:sz w:val="14"/>
                <w:szCs w:val="14"/>
                <w:lang w:val="en-US" w:eastAsia="ru-RU"/>
              </w:rPr>
              <w:t>)</w:t>
            </w:r>
          </w:p>
        </w:tc>
      </w:tr>
    </w:tbl>
    <w:p w14:paraId="19B0A514" w14:textId="77777777" w:rsidR="0013391D" w:rsidRPr="006875C2" w:rsidRDefault="0013391D" w:rsidP="002D7B6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</w:pPr>
    </w:p>
    <w:p w14:paraId="762D11C9" w14:textId="77777777" w:rsidR="0013391D" w:rsidRPr="006875C2" w:rsidRDefault="0013391D">
      <w:pPr>
        <w:spacing w:after="160" w:line="259" w:lineRule="auto"/>
        <w:rPr>
          <w:b/>
          <w:bCs/>
          <w:spacing w:val="60"/>
          <w:lang w:val="en-US"/>
        </w:rPr>
      </w:pPr>
      <w:r w:rsidRPr="006875C2">
        <w:rPr>
          <w:b/>
          <w:bCs/>
          <w:i/>
          <w:iCs/>
          <w:spacing w:val="60"/>
          <w:lang w:val="en-US"/>
        </w:rPr>
        <w:br w:type="page"/>
      </w:r>
    </w:p>
    <w:p w14:paraId="48E4B9A4" w14:textId="28B9ACF6" w:rsidR="002D7B69" w:rsidRPr="006875C2" w:rsidRDefault="002D7B69" w:rsidP="002D7B6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</w:pPr>
      <w:r w:rsidRPr="006875C2"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  <w:lastRenderedPageBreak/>
        <w:t>Approved</w:t>
      </w:r>
    </w:p>
    <w:p w14:paraId="09B2B4DA" w14:textId="68A2D9D7" w:rsidR="002D7B69" w:rsidRPr="006875C2" w:rsidRDefault="002D7B69" w:rsidP="002D7B69">
      <w:pPr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 xml:space="preserve">by </w:t>
      </w:r>
      <w:r w:rsidR="00EC65BF" w:rsidRPr="006875C2">
        <w:rPr>
          <w:lang w:val="en-US"/>
        </w:rPr>
        <w:t>a</w:t>
      </w:r>
      <w:r w:rsidRPr="006875C2">
        <w:rPr>
          <w:lang w:val="en-US"/>
        </w:rPr>
        <w:t xml:space="preserve"> decision of the </w:t>
      </w:r>
      <w:r w:rsidR="00EC65BF" w:rsidRPr="006875C2">
        <w:rPr>
          <w:lang w:val="en-US"/>
        </w:rPr>
        <w:t xml:space="preserve">Management </w:t>
      </w:r>
      <w:r w:rsidRPr="006875C2">
        <w:rPr>
          <w:lang w:val="en-US"/>
        </w:rPr>
        <w:t xml:space="preserve">Board </w:t>
      </w:r>
      <w:r w:rsidRPr="006875C2">
        <w:rPr>
          <w:lang w:val="en-US"/>
        </w:rPr>
        <w:br/>
      </w:r>
      <w:r w:rsidRPr="006875C2">
        <w:rPr>
          <w:rFonts w:cs="Arial"/>
          <w:lang w:val="en-US"/>
        </w:rPr>
        <w:t xml:space="preserve">of </w:t>
      </w:r>
      <w:r w:rsidR="00DD4D10" w:rsidRPr="006875C2">
        <w:rPr>
          <w:rFonts w:cs="Arial"/>
          <w:lang w:val="en-US"/>
        </w:rPr>
        <w:t>KASE Clearing Centre JSC</w:t>
      </w:r>
    </w:p>
    <w:p w14:paraId="27D0D4BB" w14:textId="30E7CAA0" w:rsidR="002D7B69" w:rsidRPr="006875C2" w:rsidRDefault="002D7B69" w:rsidP="002D7B6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rFonts w:cs="Arial"/>
          <w:lang w:val="en-US"/>
        </w:rPr>
        <w:t xml:space="preserve">(minutes </w:t>
      </w:r>
      <w:r w:rsidR="00EC65BF" w:rsidRPr="006875C2">
        <w:rPr>
          <w:rFonts w:cs="Arial"/>
          <w:lang w:val="en-US"/>
        </w:rPr>
        <w:t xml:space="preserve">No. 80 </w:t>
      </w:r>
      <w:r w:rsidRPr="006875C2">
        <w:rPr>
          <w:rFonts w:cs="Arial"/>
          <w:lang w:val="en-US"/>
        </w:rPr>
        <w:t xml:space="preserve">of the meeting </w:t>
      </w:r>
      <w:r w:rsidRPr="006875C2">
        <w:rPr>
          <w:rFonts w:cs="Arial"/>
          <w:lang w:val="en-US"/>
        </w:rPr>
        <w:br/>
        <w:t>of October 23, 2025)</w:t>
      </w:r>
    </w:p>
    <w:p w14:paraId="1E93AC25" w14:textId="77777777" w:rsidR="00973839" w:rsidRPr="006875C2" w:rsidRDefault="00973839" w:rsidP="002D7B69">
      <w:pPr>
        <w:widowControl w:val="0"/>
        <w:spacing w:after="120"/>
        <w:ind w:left="5664"/>
        <w:jc w:val="center"/>
        <w:rPr>
          <w:rFonts w:cs="Arial"/>
          <w:lang w:val="en-US"/>
        </w:rPr>
      </w:pPr>
    </w:p>
    <w:p w14:paraId="741FB1E6" w14:textId="17972097" w:rsidR="00973839" w:rsidRPr="006875C2" w:rsidRDefault="00EC65BF" w:rsidP="00973839">
      <w:pPr>
        <w:widowControl w:val="0"/>
        <w:spacing w:after="120"/>
        <w:ind w:left="5664"/>
        <w:jc w:val="center"/>
        <w:rPr>
          <w:rFonts w:cs="Arial"/>
          <w:b/>
          <w:bCs/>
          <w:lang w:val="en-US"/>
        </w:rPr>
      </w:pPr>
      <w:r w:rsidRPr="006875C2">
        <w:rPr>
          <w:rFonts w:cs="Arial"/>
          <w:b/>
          <w:bCs/>
          <w:lang w:val="en-US"/>
        </w:rPr>
        <w:t>E</w:t>
      </w:r>
      <w:r w:rsidR="00973839" w:rsidRPr="006875C2">
        <w:rPr>
          <w:rFonts w:cs="Arial"/>
          <w:b/>
          <w:bCs/>
          <w:lang w:val="en-US"/>
        </w:rPr>
        <w:t>ffect</w:t>
      </w:r>
      <w:r w:rsidRPr="006875C2">
        <w:rPr>
          <w:rFonts w:cs="Arial"/>
          <w:b/>
          <w:bCs/>
          <w:lang w:val="en-US"/>
        </w:rPr>
        <w:t>ive</w:t>
      </w:r>
    </w:p>
    <w:p w14:paraId="7EF8B638" w14:textId="154EF62D" w:rsidR="00973839" w:rsidRPr="006875C2" w:rsidRDefault="00EC65BF" w:rsidP="0097383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 xml:space="preserve">as of </w:t>
      </w:r>
      <w:r w:rsidR="00973839" w:rsidRPr="006875C2">
        <w:rPr>
          <w:lang w:val="en-US"/>
        </w:rPr>
        <w:t>November 3, 2025</w:t>
      </w:r>
    </w:p>
    <w:p w14:paraId="36722F72" w14:textId="7EC64D66" w:rsidR="001F039D" w:rsidRPr="006875C2" w:rsidRDefault="00EC65BF" w:rsidP="00290D60">
      <w:pPr>
        <w:widowControl w:val="0"/>
        <w:jc w:val="center"/>
        <w:rPr>
          <w:rFonts w:ascii="Times New Roman" w:hAnsi="Times New Roman"/>
          <w:b/>
          <w:color w:val="800000"/>
          <w:spacing w:val="60"/>
          <w:sz w:val="28"/>
          <w:lang w:val="en-US" w:eastAsia="ru-RU"/>
        </w:rPr>
      </w:pPr>
      <w:r w:rsidRPr="006875C2">
        <w:rPr>
          <w:rFonts w:ascii="Times New Roman" w:hAnsi="Times New Roman"/>
          <w:b/>
          <w:color w:val="800000"/>
          <w:spacing w:val="60"/>
          <w:sz w:val="28"/>
          <w:lang w:val="en-US" w:eastAsia="ru-RU"/>
        </w:rPr>
        <w:t>APPLICATION</w:t>
      </w:r>
    </w:p>
    <w:p w14:paraId="55930819" w14:textId="189F9907" w:rsidR="001F039D" w:rsidRPr="006875C2" w:rsidRDefault="00EC65BF" w:rsidP="00290D60">
      <w:pPr>
        <w:widowControl w:val="0"/>
        <w:jc w:val="center"/>
        <w:rPr>
          <w:rFonts w:ascii="Times New Roman" w:hAnsi="Times New Roman"/>
          <w:b/>
          <w:color w:val="800000"/>
          <w:sz w:val="24"/>
          <w:lang w:val="en-US" w:eastAsia="ru-RU"/>
        </w:rPr>
      </w:pPr>
      <w:r w:rsidRPr="006875C2">
        <w:rPr>
          <w:rFonts w:ascii="Times New Roman" w:hAnsi="Times New Roman"/>
          <w:b/>
          <w:color w:val="800000"/>
          <w:sz w:val="24"/>
          <w:lang w:val="en-US" w:eastAsia="ru-RU"/>
        </w:rPr>
        <w:t>for</w:t>
      </w:r>
      <w:r w:rsidR="001F039D" w:rsidRPr="006875C2">
        <w:rPr>
          <w:rFonts w:ascii="Times New Roman" w:hAnsi="Times New Roman"/>
          <w:b/>
          <w:color w:val="800000"/>
          <w:sz w:val="24"/>
          <w:lang w:val="en-US" w:eastAsia="ru-RU"/>
        </w:rPr>
        <w:t xml:space="preserve"> the transfer of collateral in favor of the clearing participant</w:t>
      </w:r>
    </w:p>
    <w:p w14:paraId="04AA7F34" w14:textId="77777777" w:rsidR="001F039D" w:rsidRPr="006875C2" w:rsidRDefault="001F039D" w:rsidP="00290D60">
      <w:pPr>
        <w:spacing w:before="120"/>
        <w:rPr>
          <w:b/>
          <w:lang w:val="en-US" w:eastAsia="ru-RU"/>
        </w:rPr>
      </w:pPr>
      <w:r w:rsidRPr="006875C2">
        <w:rPr>
          <w:b/>
          <w:lang w:val="en-US" w:eastAsia="ru-RU"/>
        </w:rPr>
        <w:t>Specification for generating an XML file</w:t>
      </w:r>
    </w:p>
    <w:p w14:paraId="1BDE9262" w14:textId="77777777" w:rsidR="001F039D" w:rsidRPr="006875C2" w:rsidRDefault="001F039D" w:rsidP="00E17BFB">
      <w:pPr>
        <w:spacing w:before="120"/>
        <w:rPr>
          <w:lang w:val="en-US" w:eastAsia="ru-RU"/>
        </w:rPr>
      </w:pPr>
      <w:r w:rsidRPr="006875C2">
        <w:rPr>
          <w:lang w:val="en-US" w:eastAsia="ru-RU"/>
        </w:rPr>
        <w:t xml:space="preserve">Encoding – </w:t>
      </w:r>
      <w:r w:rsidRPr="006875C2">
        <w:rPr>
          <w:b/>
          <w:lang w:val="en-US" w:eastAsia="ru-RU"/>
        </w:rPr>
        <w:t xml:space="preserve">utf-8 </w:t>
      </w:r>
      <w:r w:rsidRPr="006875C2">
        <w:rPr>
          <w:lang w:val="en-US" w:eastAsia="ru-RU"/>
        </w:rPr>
        <w:t>.</w:t>
      </w:r>
    </w:p>
    <w:p w14:paraId="44A27EAF" w14:textId="77777777" w:rsidR="001F039D" w:rsidRPr="006875C2" w:rsidRDefault="001F039D" w:rsidP="00E17BFB">
      <w:pPr>
        <w:rPr>
          <w:lang w:val="en-US" w:eastAsia="ru-RU"/>
        </w:rPr>
      </w:pPr>
      <w:r w:rsidRPr="006875C2">
        <w:rPr>
          <w:lang w:val="en-US" w:eastAsia="ru-RU"/>
        </w:rPr>
        <w:t>The file requires a mandatory immutable header:</w:t>
      </w:r>
    </w:p>
    <w:p w14:paraId="28E2EB8C" w14:textId="77777777" w:rsidR="001F039D" w:rsidRPr="006875C2" w:rsidRDefault="001F039D" w:rsidP="00E17BFB">
      <w:pPr>
        <w:rPr>
          <w:b/>
          <w:lang w:val="en-US" w:eastAsia="ru-RU"/>
        </w:rPr>
      </w:pPr>
      <w:r w:rsidRPr="006875C2">
        <w:rPr>
          <w:b/>
          <w:lang w:val="en-US" w:eastAsia="ru-RU"/>
        </w:rPr>
        <w:t>&lt;? xml version ="1.0" encoding ="utf-8"?&gt;</w:t>
      </w:r>
    </w:p>
    <w:p w14:paraId="247329E3" w14:textId="77777777" w:rsidR="001F039D" w:rsidRPr="006875C2" w:rsidRDefault="001F039D" w:rsidP="00E17BFB">
      <w:pPr>
        <w:spacing w:after="120"/>
        <w:rPr>
          <w:b/>
          <w:lang w:val="en-US" w:eastAsia="ru-RU"/>
        </w:rPr>
      </w:pPr>
      <w:r w:rsidRPr="006875C2">
        <w:rPr>
          <w:lang w:val="en-US" w:eastAsia="ru-RU"/>
        </w:rPr>
        <w:t xml:space="preserve">Example file name: </w:t>
      </w:r>
      <w:r w:rsidRPr="006875C2">
        <w:rPr>
          <w:b/>
          <w:lang w:val="en-US" w:eastAsia="ru-RU"/>
        </w:rPr>
        <w:t>XML22KASPI35.xml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3227"/>
        <w:gridCol w:w="5953"/>
      </w:tblGrid>
      <w:tr w:rsidR="001F039D" w:rsidRPr="006875C2" w14:paraId="5D4D0BAF" w14:textId="77777777" w:rsidTr="00920CE1">
        <w:tc>
          <w:tcPr>
            <w:tcW w:w="3227" w:type="dxa"/>
            <w:shd w:val="clear" w:color="auto" w:fill="0070C0"/>
            <w:vAlign w:val="center"/>
          </w:tcPr>
          <w:p w14:paraId="711A9CA3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>File name composition</w:t>
            </w:r>
          </w:p>
        </w:tc>
        <w:tc>
          <w:tcPr>
            <w:tcW w:w="5953" w:type="dxa"/>
            <w:shd w:val="clear" w:color="auto" w:fill="0070C0"/>
            <w:vAlign w:val="center"/>
          </w:tcPr>
          <w:p w14:paraId="24F81BBE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>Description of file name sections</w:t>
            </w:r>
          </w:p>
        </w:tc>
      </w:tr>
      <w:tr w:rsidR="001F039D" w:rsidRPr="006875C2" w14:paraId="600DD0F9" w14:textId="77777777" w:rsidTr="00920CE1">
        <w:tc>
          <w:tcPr>
            <w:tcW w:w="3227" w:type="dxa"/>
            <w:shd w:val="clear" w:color="auto" w:fill="D0CECE"/>
          </w:tcPr>
          <w:p w14:paraId="6FC6133C" w14:textId="77777777" w:rsidR="001F039D" w:rsidRPr="006875C2" w:rsidRDefault="001F039D" w:rsidP="00920CE1">
            <w:pPr>
              <w:widowControl w:val="0"/>
              <w:spacing w:before="20" w:after="20"/>
              <w:rPr>
                <w:lang w:val="en-US" w:eastAsia="ru-RU"/>
              </w:rPr>
            </w:pPr>
            <w:r w:rsidRPr="006875C2">
              <w:rPr>
                <w:rFonts w:eastAsia="Calibri"/>
                <w:lang w:val="en-US" w:eastAsia="ru-RU"/>
              </w:rPr>
              <w:t>Format name</w:t>
            </w:r>
          </w:p>
        </w:tc>
        <w:tc>
          <w:tcPr>
            <w:tcW w:w="5953" w:type="dxa"/>
            <w:shd w:val="clear" w:color="auto" w:fill="D0CECE"/>
          </w:tcPr>
          <w:p w14:paraId="1CDCDCC2" w14:textId="77777777" w:rsidR="001F039D" w:rsidRPr="006875C2" w:rsidRDefault="001F039D" w:rsidP="00920CE1">
            <w:pPr>
              <w:widowControl w:val="0"/>
              <w:spacing w:before="20" w:after="20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lang w:val="en-US" w:eastAsia="ru-RU"/>
              </w:rPr>
              <w:t>Always XML22</w:t>
            </w:r>
          </w:p>
        </w:tc>
      </w:tr>
      <w:tr w:rsidR="001F039D" w:rsidRPr="006875C2" w14:paraId="5AFE094F" w14:textId="77777777" w:rsidTr="00920CE1">
        <w:tc>
          <w:tcPr>
            <w:tcW w:w="3227" w:type="dxa"/>
            <w:shd w:val="clear" w:color="auto" w:fill="D0CECE"/>
          </w:tcPr>
          <w:p w14:paraId="0D16B9C6" w14:textId="77777777" w:rsidR="001F039D" w:rsidRPr="006875C2" w:rsidRDefault="001F039D" w:rsidP="00920CE1">
            <w:pPr>
              <w:widowControl w:val="0"/>
              <w:spacing w:before="20" w:after="20"/>
              <w:rPr>
                <w:lang w:val="en-US" w:eastAsia="ru-RU"/>
              </w:rPr>
            </w:pPr>
            <w:r w:rsidRPr="006875C2">
              <w:rPr>
                <w:rFonts w:eastAsia="Calibri"/>
                <w:lang w:val="en-US" w:eastAsia="ru-RU"/>
              </w:rPr>
              <w:t>Clearing participant code</w:t>
            </w:r>
          </w:p>
        </w:tc>
        <w:tc>
          <w:tcPr>
            <w:tcW w:w="5953" w:type="dxa"/>
            <w:shd w:val="clear" w:color="auto" w:fill="D0CECE"/>
          </w:tcPr>
          <w:p w14:paraId="3BE1A830" w14:textId="77777777" w:rsidR="001F039D" w:rsidRPr="006875C2" w:rsidRDefault="001F039D" w:rsidP="00920CE1">
            <w:pPr>
              <w:widowControl w:val="0"/>
              <w:spacing w:before="20" w:after="20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lang w:val="en-US" w:eastAsia="ru-RU"/>
              </w:rPr>
              <w:t>5 characters. For example: KASPI</w:t>
            </w:r>
          </w:p>
        </w:tc>
      </w:tr>
      <w:tr w:rsidR="001F039D" w:rsidRPr="006875C2" w14:paraId="1D126905" w14:textId="77777777" w:rsidTr="00920CE1">
        <w:tc>
          <w:tcPr>
            <w:tcW w:w="3227" w:type="dxa"/>
            <w:shd w:val="clear" w:color="auto" w:fill="D0CECE"/>
          </w:tcPr>
          <w:p w14:paraId="5EB80DAA" w14:textId="77777777" w:rsidR="001F039D" w:rsidRPr="006875C2" w:rsidRDefault="001F039D" w:rsidP="00920CE1">
            <w:pPr>
              <w:widowControl w:val="0"/>
              <w:spacing w:before="20" w:after="20"/>
              <w:rPr>
                <w:lang w:val="en-US" w:eastAsia="ru-RU"/>
              </w:rPr>
            </w:pPr>
            <w:r w:rsidRPr="006875C2">
              <w:rPr>
                <w:rFonts w:eastAsia="Calibri"/>
                <w:lang w:val="en-US" w:eastAsia="ru-RU"/>
              </w:rPr>
              <w:t>Message sequence number</w:t>
            </w:r>
          </w:p>
        </w:tc>
        <w:tc>
          <w:tcPr>
            <w:tcW w:w="5953" w:type="dxa"/>
            <w:shd w:val="clear" w:color="auto" w:fill="D0CECE"/>
          </w:tcPr>
          <w:p w14:paraId="55F11729" w14:textId="4CE40F0D" w:rsidR="001F039D" w:rsidRPr="006875C2" w:rsidRDefault="001F039D" w:rsidP="00920CE1">
            <w:pPr>
              <w:widowControl w:val="0"/>
              <w:spacing w:before="20" w:after="20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lang w:val="en-US" w:eastAsia="ru-RU"/>
              </w:rPr>
              <w:t xml:space="preserve">Always equal to the value in the </w:t>
            </w:r>
            <w:r w:rsidRPr="006875C2">
              <w:rPr>
                <w:lang w:val="en-US" w:eastAsia="ru-RU"/>
              </w:rPr>
              <w:t>"</w:t>
            </w:r>
            <w:r w:rsidRPr="006875C2">
              <w:rPr>
                <w:rFonts w:eastAsia="Calibri"/>
                <w:lang w:val="en-US" w:eastAsia="ru-RU"/>
              </w:rPr>
              <w:t>NUMBER</w:t>
            </w:r>
            <w:r w:rsidRPr="006875C2">
              <w:rPr>
                <w:lang w:val="en-US" w:eastAsia="ru-RU"/>
              </w:rPr>
              <w:t xml:space="preserve">" field </w:t>
            </w:r>
            <w:r w:rsidRPr="006875C2">
              <w:rPr>
                <w:rFonts w:eastAsia="Calibri"/>
                <w:lang w:val="en-US" w:eastAsia="ru-RU"/>
              </w:rPr>
              <w:t>inside the message</w:t>
            </w:r>
          </w:p>
        </w:tc>
      </w:tr>
    </w:tbl>
    <w:p w14:paraId="6653B896" w14:textId="638484BA" w:rsidR="001F039D" w:rsidRPr="006875C2" w:rsidRDefault="001F039D" w:rsidP="001F039D">
      <w:pPr>
        <w:spacing w:before="120" w:after="120"/>
        <w:rPr>
          <w:lang w:val="en-US" w:eastAsia="ru-RU"/>
        </w:rPr>
      </w:pPr>
      <w:r w:rsidRPr="006875C2">
        <w:rPr>
          <w:lang w:val="en-US" w:eastAsia="ru-RU"/>
        </w:rPr>
        <w:t xml:space="preserve">All file tags are contained within the root </w:t>
      </w:r>
      <w:r w:rsidRPr="006875C2">
        <w:rPr>
          <w:b/>
          <w:lang w:val="en-US" w:eastAsia="ru-RU"/>
        </w:rPr>
        <w:t xml:space="preserve">&lt;MESSAGE&gt; tag. </w:t>
      </w:r>
      <w:r w:rsidRPr="006875C2">
        <w:rPr>
          <w:lang w:val="en-US" w:eastAsia="ru-RU"/>
        </w:rPr>
        <w:t>All tags are required, even if the value is empty. Uppercase is used.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0CECE"/>
        <w:tblLook w:val="04A0" w:firstRow="1" w:lastRow="0" w:firstColumn="1" w:lastColumn="0" w:noHBand="0" w:noVBand="1"/>
      </w:tblPr>
      <w:tblGrid>
        <w:gridCol w:w="2093"/>
        <w:gridCol w:w="7087"/>
      </w:tblGrid>
      <w:tr w:rsidR="001F039D" w:rsidRPr="006875C2" w14:paraId="3C15D475" w14:textId="77777777" w:rsidTr="00920CE1">
        <w:tc>
          <w:tcPr>
            <w:tcW w:w="2093" w:type="dxa"/>
            <w:shd w:val="clear" w:color="auto" w:fill="0070C0"/>
            <w:vAlign w:val="center"/>
          </w:tcPr>
          <w:p w14:paraId="34DD2F2E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lang w:val="en-US" w:eastAsia="ru-RU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>Tags</w:t>
            </w:r>
          </w:p>
        </w:tc>
        <w:tc>
          <w:tcPr>
            <w:tcW w:w="7087" w:type="dxa"/>
            <w:shd w:val="clear" w:color="auto" w:fill="0070C0"/>
            <w:vAlign w:val="center"/>
          </w:tcPr>
          <w:p w14:paraId="2467C5A3" w14:textId="77777777" w:rsidR="001F039D" w:rsidRPr="006875C2" w:rsidRDefault="001F039D" w:rsidP="00920CE1">
            <w:pPr>
              <w:widowControl w:val="0"/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 w:eastAsia="ru-RU"/>
              </w:rPr>
              <w:t>Description of tags inside the file</w:t>
            </w:r>
          </w:p>
        </w:tc>
      </w:tr>
      <w:tr w:rsidR="001F039D" w:rsidRPr="006875C2" w14:paraId="30A05A24" w14:textId="77777777" w:rsidTr="00920CE1">
        <w:tc>
          <w:tcPr>
            <w:tcW w:w="2093" w:type="dxa"/>
            <w:shd w:val="clear" w:color="auto" w:fill="D0CECE"/>
          </w:tcPr>
          <w:p w14:paraId="2C8468F8" w14:textId="77777777" w:rsidR="001F039D" w:rsidRPr="006875C2" w:rsidRDefault="001F039D" w:rsidP="00920CE1">
            <w:pPr>
              <w:widowControl w:val="0"/>
              <w:spacing w:before="20" w:after="20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&lt;NUMBER&gt;</w:t>
            </w:r>
          </w:p>
        </w:tc>
        <w:tc>
          <w:tcPr>
            <w:tcW w:w="7087" w:type="dxa"/>
            <w:shd w:val="clear" w:color="auto" w:fill="D0CECE"/>
          </w:tcPr>
          <w:p w14:paraId="6EBBAB1D" w14:textId="77777777" w:rsidR="001F039D" w:rsidRPr="006875C2" w:rsidRDefault="001F039D" w:rsidP="00920CE1">
            <w:pPr>
              <w:widowControl w:val="0"/>
              <w:spacing w:before="20" w:after="20"/>
              <w:jc w:val="both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Required. Unique message sequence number.</w:t>
            </w:r>
          </w:p>
        </w:tc>
      </w:tr>
      <w:tr w:rsidR="001F039D" w:rsidRPr="006875C2" w14:paraId="1CE27A34" w14:textId="77777777" w:rsidTr="00920CE1">
        <w:tc>
          <w:tcPr>
            <w:tcW w:w="2093" w:type="dxa"/>
            <w:shd w:val="clear" w:color="auto" w:fill="D0CECE"/>
          </w:tcPr>
          <w:p w14:paraId="12AEF26B" w14:textId="77777777" w:rsidR="001F039D" w:rsidRPr="006875C2" w:rsidRDefault="001F039D" w:rsidP="00920CE1">
            <w:pPr>
              <w:widowControl w:val="0"/>
              <w:spacing w:before="20" w:after="20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&lt;DATETIME&gt;</w:t>
            </w:r>
          </w:p>
        </w:tc>
        <w:tc>
          <w:tcPr>
            <w:tcW w:w="7087" w:type="dxa"/>
            <w:shd w:val="clear" w:color="auto" w:fill="D0CECE"/>
          </w:tcPr>
          <w:p w14:paraId="5C96B674" w14:textId="17A5692D" w:rsidR="001F039D" w:rsidRPr="006875C2" w:rsidRDefault="001F039D" w:rsidP="00920CE1">
            <w:pPr>
              <w:widowControl w:val="0"/>
              <w:spacing w:before="20" w:after="20"/>
              <w:jc w:val="both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 xml:space="preserve">Required. Date and time of message generation in dd.mm.yyyy hh24:mi:ss format, for example: </w:t>
            </w:r>
            <w:r w:rsidR="00EC65BF" w:rsidRPr="006875C2">
              <w:rPr>
                <w:rFonts w:eastAsia="Calibri"/>
                <w:sz w:val="18"/>
                <w:szCs w:val="18"/>
                <w:lang w:val="en-US" w:eastAsia="ru-RU"/>
              </w:rPr>
              <w:t>08.04.2025 14:00:55</w:t>
            </w:r>
          </w:p>
        </w:tc>
      </w:tr>
      <w:tr w:rsidR="001F039D" w:rsidRPr="006875C2" w14:paraId="34F4CCB1" w14:textId="77777777" w:rsidTr="00920CE1">
        <w:tc>
          <w:tcPr>
            <w:tcW w:w="2093" w:type="dxa"/>
            <w:shd w:val="clear" w:color="auto" w:fill="D0CECE"/>
          </w:tcPr>
          <w:p w14:paraId="3776CC3F" w14:textId="77777777" w:rsidR="001F039D" w:rsidRPr="006875C2" w:rsidRDefault="001F039D" w:rsidP="00920CE1">
            <w:pPr>
              <w:widowControl w:val="0"/>
              <w:spacing w:before="20" w:after="20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&lt;FIRMCODE&gt;</w:t>
            </w:r>
          </w:p>
        </w:tc>
        <w:tc>
          <w:tcPr>
            <w:tcW w:w="7087" w:type="dxa"/>
            <w:shd w:val="clear" w:color="auto" w:fill="D0CECE"/>
          </w:tcPr>
          <w:p w14:paraId="63865EEE" w14:textId="77777777" w:rsidR="001F039D" w:rsidRPr="006875C2" w:rsidRDefault="001F039D" w:rsidP="00920CE1">
            <w:pPr>
              <w:widowControl w:val="0"/>
              <w:spacing w:before="20" w:after="20"/>
              <w:jc w:val="both"/>
              <w:rPr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Required. Clearing participant code</w:t>
            </w:r>
          </w:p>
        </w:tc>
      </w:tr>
      <w:tr w:rsidR="001F039D" w:rsidRPr="006875C2" w14:paraId="674B842C" w14:textId="77777777" w:rsidTr="00920CE1">
        <w:tc>
          <w:tcPr>
            <w:tcW w:w="2093" w:type="dxa"/>
            <w:shd w:val="clear" w:color="auto" w:fill="D0CECE"/>
          </w:tcPr>
          <w:p w14:paraId="2E5D8249" w14:textId="77777777" w:rsidR="001F039D" w:rsidRPr="006875C2" w:rsidRDefault="001F039D" w:rsidP="00920CE1">
            <w:pPr>
              <w:widowControl w:val="0"/>
              <w:spacing w:before="20" w:after="20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&lt;BIN&gt;</w:t>
            </w:r>
          </w:p>
        </w:tc>
        <w:tc>
          <w:tcPr>
            <w:tcW w:w="7087" w:type="dxa"/>
            <w:shd w:val="clear" w:color="auto" w:fill="D0CECE"/>
          </w:tcPr>
          <w:p w14:paraId="545BF825" w14:textId="77777777" w:rsidR="001F039D" w:rsidRPr="006875C2" w:rsidRDefault="001F039D" w:rsidP="00920CE1">
            <w:pPr>
              <w:widowControl w:val="0"/>
              <w:spacing w:before="20" w:after="20"/>
              <w:jc w:val="both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BIN, if available</w:t>
            </w:r>
          </w:p>
        </w:tc>
      </w:tr>
      <w:tr w:rsidR="001F039D" w:rsidRPr="006875C2" w14:paraId="264BC0AA" w14:textId="77777777" w:rsidTr="00920CE1">
        <w:tc>
          <w:tcPr>
            <w:tcW w:w="2093" w:type="dxa"/>
            <w:shd w:val="clear" w:color="auto" w:fill="D0CECE"/>
          </w:tcPr>
          <w:p w14:paraId="571A78EE" w14:textId="77777777" w:rsidR="001F039D" w:rsidRPr="006875C2" w:rsidRDefault="001F039D" w:rsidP="00920CE1">
            <w:pPr>
              <w:widowControl w:val="0"/>
              <w:spacing w:before="20" w:after="20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&lt;CURRENCY&gt;</w:t>
            </w:r>
          </w:p>
        </w:tc>
        <w:tc>
          <w:tcPr>
            <w:tcW w:w="7087" w:type="dxa"/>
            <w:shd w:val="clear" w:color="auto" w:fill="D0CECE"/>
          </w:tcPr>
          <w:p w14:paraId="2D9E2059" w14:textId="77777777" w:rsidR="001F039D" w:rsidRPr="006875C2" w:rsidRDefault="001F039D" w:rsidP="00920CE1">
            <w:pPr>
              <w:widowControl w:val="0"/>
              <w:spacing w:before="20" w:after="20"/>
              <w:jc w:val="both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Required. Currency code in international format, for example: KZT</w:t>
            </w:r>
          </w:p>
        </w:tc>
      </w:tr>
      <w:tr w:rsidR="001F039D" w:rsidRPr="006875C2" w14:paraId="49D9D27D" w14:textId="77777777" w:rsidTr="00920CE1">
        <w:tc>
          <w:tcPr>
            <w:tcW w:w="2093" w:type="dxa"/>
            <w:shd w:val="clear" w:color="auto" w:fill="D0CECE"/>
          </w:tcPr>
          <w:p w14:paraId="432AF46D" w14:textId="77777777" w:rsidR="001F039D" w:rsidRPr="006875C2" w:rsidRDefault="001F039D" w:rsidP="00920CE1">
            <w:pPr>
              <w:widowControl w:val="0"/>
              <w:spacing w:before="20" w:after="20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&lt;AMOUNT&gt;</w:t>
            </w:r>
          </w:p>
        </w:tc>
        <w:tc>
          <w:tcPr>
            <w:tcW w:w="7087" w:type="dxa"/>
            <w:shd w:val="clear" w:color="auto" w:fill="D0CECE"/>
          </w:tcPr>
          <w:p w14:paraId="61EFDC0D" w14:textId="6DE4CDC7" w:rsidR="001F039D" w:rsidRPr="006875C2" w:rsidRDefault="001F039D" w:rsidP="00920CE1">
            <w:pPr>
              <w:widowControl w:val="0"/>
              <w:spacing w:before="20" w:after="20"/>
              <w:jc w:val="both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The amount to be withdrawn, for example, 80000000.00. An empty value will be perceived as the entire available amount.</w:t>
            </w:r>
          </w:p>
        </w:tc>
      </w:tr>
      <w:tr w:rsidR="001F039D" w:rsidRPr="006875C2" w14:paraId="3372BC92" w14:textId="77777777" w:rsidTr="00920CE1">
        <w:tc>
          <w:tcPr>
            <w:tcW w:w="2093" w:type="dxa"/>
            <w:shd w:val="clear" w:color="auto" w:fill="D0CECE"/>
          </w:tcPr>
          <w:p w14:paraId="446CD13D" w14:textId="77777777" w:rsidR="001F039D" w:rsidRPr="006875C2" w:rsidRDefault="001F039D" w:rsidP="00920CE1">
            <w:pPr>
              <w:widowControl w:val="0"/>
              <w:spacing w:before="20" w:after="20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&lt;ACCOUNTTYPE&gt;</w:t>
            </w:r>
          </w:p>
        </w:tc>
        <w:tc>
          <w:tcPr>
            <w:tcW w:w="7087" w:type="dxa"/>
            <w:shd w:val="clear" w:color="auto" w:fill="D0CECE"/>
          </w:tcPr>
          <w:p w14:paraId="1DA3E41C" w14:textId="7DB72EF2" w:rsidR="001F039D" w:rsidRPr="006875C2" w:rsidRDefault="001F039D" w:rsidP="00920CE1">
            <w:pPr>
              <w:widowControl w:val="0"/>
              <w:spacing w:before="20" w:after="20"/>
              <w:jc w:val="both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Required. A special code for selecting the account from which the money will be transferred.</w:t>
            </w:r>
          </w:p>
        </w:tc>
      </w:tr>
      <w:tr w:rsidR="001F039D" w:rsidRPr="006875C2" w14:paraId="44E6C3C0" w14:textId="77777777" w:rsidTr="00920CE1">
        <w:tc>
          <w:tcPr>
            <w:tcW w:w="2093" w:type="dxa"/>
            <w:shd w:val="clear" w:color="auto" w:fill="D0CECE"/>
          </w:tcPr>
          <w:p w14:paraId="53B901EF" w14:textId="77777777" w:rsidR="001F039D" w:rsidRPr="006875C2" w:rsidRDefault="001F039D" w:rsidP="00920CE1">
            <w:pPr>
              <w:widowControl w:val="0"/>
              <w:spacing w:before="20" w:after="20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&lt;IBAN&gt;</w:t>
            </w:r>
          </w:p>
        </w:tc>
        <w:tc>
          <w:tcPr>
            <w:tcW w:w="7087" w:type="dxa"/>
            <w:shd w:val="clear" w:color="auto" w:fill="D0CECE"/>
          </w:tcPr>
          <w:p w14:paraId="7B8BFFF1" w14:textId="7790EA3A" w:rsidR="001F039D" w:rsidRPr="006875C2" w:rsidRDefault="001F039D" w:rsidP="00920CE1">
            <w:pPr>
              <w:widowControl w:val="0"/>
              <w:spacing w:before="20" w:after="20"/>
              <w:jc w:val="both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Bank account number. If not specified, the bank account details previously provided will be used.</w:t>
            </w:r>
          </w:p>
        </w:tc>
      </w:tr>
      <w:tr w:rsidR="001F039D" w:rsidRPr="006875C2" w14:paraId="528BB95F" w14:textId="77777777" w:rsidTr="00920CE1">
        <w:tc>
          <w:tcPr>
            <w:tcW w:w="2093" w:type="dxa"/>
            <w:shd w:val="clear" w:color="auto" w:fill="D0CECE"/>
          </w:tcPr>
          <w:p w14:paraId="63F078AF" w14:textId="77777777" w:rsidR="001F039D" w:rsidRPr="006875C2" w:rsidRDefault="001F039D" w:rsidP="00920CE1">
            <w:pPr>
              <w:widowControl w:val="0"/>
              <w:spacing w:before="20" w:after="20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&lt;TRADER&gt;</w:t>
            </w:r>
          </w:p>
        </w:tc>
        <w:tc>
          <w:tcPr>
            <w:tcW w:w="7087" w:type="dxa"/>
            <w:shd w:val="clear" w:color="auto" w:fill="D0CECE"/>
          </w:tcPr>
          <w:p w14:paraId="1B52CCE9" w14:textId="0D76BE11" w:rsidR="001F039D" w:rsidRPr="006875C2" w:rsidRDefault="001F039D" w:rsidP="00920CE1">
            <w:pPr>
              <w:widowControl w:val="0"/>
              <w:spacing w:before="20" w:after="20"/>
              <w:jc w:val="both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6875C2">
              <w:rPr>
                <w:rFonts w:eastAsia="Calibri"/>
                <w:sz w:val="18"/>
                <w:szCs w:val="18"/>
                <w:lang w:val="en-US" w:eastAsia="ru-RU"/>
              </w:rPr>
              <w:t>Required. Full last name, first name, and patronymic (if any) of the authorized employee, in Cyrillic.</w:t>
            </w:r>
          </w:p>
        </w:tc>
      </w:tr>
    </w:tbl>
    <w:p w14:paraId="55534A3A" w14:textId="7719E944" w:rsidR="001F039D" w:rsidRPr="006875C2" w:rsidRDefault="001F039D" w:rsidP="001F039D">
      <w:pPr>
        <w:rPr>
          <w:b/>
          <w:bCs/>
          <w:lang w:val="en-US"/>
        </w:rPr>
      </w:pPr>
      <w:r w:rsidRPr="006875C2">
        <w:rPr>
          <w:bCs/>
          <w:lang w:val="en-US"/>
        </w:rPr>
        <w:t xml:space="preserve">Example </w:t>
      </w:r>
      <w:r w:rsidRPr="006875C2">
        <w:rPr>
          <w:lang w:val="en-US"/>
        </w:rPr>
        <w:t>of filling out an XML22 file</w:t>
      </w:r>
      <w:r w:rsidRPr="006875C2">
        <w:rPr>
          <w:b/>
          <w:bCs/>
          <w:lang w:val="en-US"/>
        </w:rPr>
        <w:t>:</w:t>
      </w:r>
    </w:p>
    <w:p w14:paraId="77536F4E" w14:textId="77777777" w:rsidR="001F039D" w:rsidRPr="006875C2" w:rsidRDefault="001F039D" w:rsidP="001F039D">
      <w:pPr>
        <w:rPr>
          <w:sz w:val="18"/>
          <w:szCs w:val="18"/>
          <w:u w:val="single"/>
          <w:lang w:val="en-US"/>
        </w:rPr>
      </w:pPr>
      <w:r w:rsidRPr="006875C2">
        <w:rPr>
          <w:sz w:val="18"/>
          <w:szCs w:val="18"/>
          <w:u w:val="single"/>
          <w:lang w:val="en-US"/>
        </w:rPr>
        <w:t>File name:</w:t>
      </w:r>
    </w:p>
    <w:p w14:paraId="56E1F42D" w14:textId="77777777" w:rsidR="001F039D" w:rsidRPr="006875C2" w:rsidRDefault="001F039D" w:rsidP="001F039D">
      <w:pPr>
        <w:rPr>
          <w:sz w:val="18"/>
          <w:szCs w:val="18"/>
          <w:lang w:val="en-US"/>
        </w:rPr>
      </w:pPr>
      <w:r w:rsidRPr="006875C2">
        <w:rPr>
          <w:sz w:val="18"/>
          <w:szCs w:val="18"/>
          <w:lang w:val="en-US"/>
        </w:rPr>
        <w:t>XML22KASPI35.xml</w:t>
      </w:r>
    </w:p>
    <w:p w14:paraId="35615178" w14:textId="77777777" w:rsidR="001F039D" w:rsidRPr="006875C2" w:rsidRDefault="001F039D" w:rsidP="001F039D">
      <w:pPr>
        <w:rPr>
          <w:sz w:val="18"/>
          <w:szCs w:val="18"/>
          <w:u w:val="single"/>
          <w:lang w:val="en-US"/>
        </w:rPr>
      </w:pPr>
      <w:r w:rsidRPr="006875C2">
        <w:rPr>
          <w:sz w:val="18"/>
          <w:szCs w:val="18"/>
          <w:u w:val="single"/>
          <w:lang w:val="en-US"/>
        </w:rPr>
        <w:t>Text :</w:t>
      </w:r>
    </w:p>
    <w:p w14:paraId="717F2A61" w14:textId="77777777" w:rsidR="001F039D" w:rsidRPr="006875C2" w:rsidRDefault="001F039D" w:rsidP="001F039D">
      <w:pPr>
        <w:rPr>
          <w:sz w:val="18"/>
          <w:szCs w:val="18"/>
          <w:lang w:val="en-US"/>
        </w:rPr>
      </w:pPr>
      <w:r w:rsidRPr="006875C2">
        <w:rPr>
          <w:sz w:val="18"/>
          <w:szCs w:val="18"/>
          <w:lang w:val="en-US"/>
        </w:rPr>
        <w:t>&lt;?xml version="1.0" encoding="utf-8"?&gt;</w:t>
      </w:r>
    </w:p>
    <w:p w14:paraId="3689B783" w14:textId="77777777" w:rsidR="001F039D" w:rsidRPr="006875C2" w:rsidRDefault="001F039D" w:rsidP="001F039D">
      <w:pPr>
        <w:rPr>
          <w:sz w:val="18"/>
          <w:szCs w:val="18"/>
          <w:lang w:val="en-US"/>
        </w:rPr>
      </w:pPr>
      <w:r w:rsidRPr="006875C2">
        <w:rPr>
          <w:sz w:val="18"/>
          <w:szCs w:val="18"/>
          <w:lang w:val="en-US"/>
        </w:rPr>
        <w:t>&lt;MESSAGE&gt;</w:t>
      </w:r>
    </w:p>
    <w:p w14:paraId="5C51E232" w14:textId="77777777" w:rsidR="001F039D" w:rsidRPr="006875C2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6875C2">
        <w:rPr>
          <w:sz w:val="18"/>
          <w:szCs w:val="18"/>
          <w:lang w:val="en-US"/>
        </w:rPr>
        <w:tab/>
        <w:t>&lt;NUMBER&gt;35&lt;/NUMBER&gt;</w:t>
      </w:r>
    </w:p>
    <w:p w14:paraId="4C5F8E8D" w14:textId="1DC51320" w:rsidR="001F039D" w:rsidRPr="006875C2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6875C2">
        <w:rPr>
          <w:sz w:val="18"/>
          <w:szCs w:val="18"/>
          <w:lang w:val="en-US"/>
        </w:rPr>
        <w:tab/>
        <w:t xml:space="preserve">&lt;DATETIME&gt;08.04.202 </w:t>
      </w:r>
      <w:r w:rsidR="00E17BFB" w:rsidRPr="006875C2">
        <w:rPr>
          <w:sz w:val="18"/>
          <w:szCs w:val="18"/>
          <w:lang w:val="en-US"/>
        </w:rPr>
        <w:t>5 14:00:55&lt;/DATETIME&gt;</w:t>
      </w:r>
    </w:p>
    <w:p w14:paraId="08EC90C4" w14:textId="77777777" w:rsidR="001F039D" w:rsidRPr="006875C2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6875C2">
        <w:rPr>
          <w:sz w:val="18"/>
          <w:szCs w:val="18"/>
          <w:lang w:val="en-US"/>
        </w:rPr>
        <w:tab/>
        <w:t>&lt;FIRMCODE&gt;KASPI&lt;/FIRMCODE&gt;</w:t>
      </w:r>
    </w:p>
    <w:p w14:paraId="767A6500" w14:textId="77777777" w:rsidR="001F039D" w:rsidRPr="006875C2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6875C2">
        <w:rPr>
          <w:sz w:val="18"/>
          <w:szCs w:val="18"/>
          <w:lang w:val="en-US"/>
        </w:rPr>
        <w:tab/>
        <w:t>&lt;BIN&gt;971240001315&lt;/BIN&gt;</w:t>
      </w:r>
    </w:p>
    <w:p w14:paraId="50819ADF" w14:textId="77777777" w:rsidR="001F039D" w:rsidRPr="006875C2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6875C2">
        <w:rPr>
          <w:sz w:val="18"/>
          <w:szCs w:val="18"/>
          <w:lang w:val="en-US"/>
        </w:rPr>
        <w:tab/>
        <w:t>&lt;CURRENCY&gt;KZT&lt;/CURRENCY&gt;</w:t>
      </w:r>
    </w:p>
    <w:p w14:paraId="171F502E" w14:textId="77777777" w:rsidR="001F039D" w:rsidRPr="006875C2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6875C2">
        <w:rPr>
          <w:sz w:val="18"/>
          <w:szCs w:val="18"/>
          <w:lang w:val="en-US"/>
        </w:rPr>
        <w:tab/>
        <w:t>&lt;AMOUNT&gt;3000.00&lt;/AMOUNT&gt;</w:t>
      </w:r>
    </w:p>
    <w:p w14:paraId="2753AF28" w14:textId="77777777" w:rsidR="001F039D" w:rsidRPr="006875C2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6875C2">
        <w:rPr>
          <w:sz w:val="18"/>
          <w:szCs w:val="18"/>
          <w:lang w:val="en-US"/>
        </w:rPr>
        <w:tab/>
        <w:t>&lt;ACCOUNTTYPE&gt;FXOWN&lt;/ACCOUNTTYPE&gt;</w:t>
      </w:r>
    </w:p>
    <w:p w14:paraId="50735F15" w14:textId="77777777" w:rsidR="001F039D" w:rsidRPr="006875C2" w:rsidRDefault="001F039D" w:rsidP="001F039D">
      <w:pPr>
        <w:tabs>
          <w:tab w:val="left" w:pos="990"/>
        </w:tabs>
        <w:rPr>
          <w:sz w:val="18"/>
          <w:szCs w:val="18"/>
          <w:lang w:val="en-US"/>
        </w:rPr>
      </w:pPr>
      <w:r w:rsidRPr="006875C2">
        <w:rPr>
          <w:sz w:val="18"/>
          <w:szCs w:val="18"/>
          <w:lang w:val="en-US"/>
        </w:rPr>
        <w:tab/>
        <w:t>&lt;IBAN&gt;KZ12345S000000678910&lt;/IBAN&gt;</w:t>
      </w:r>
    </w:p>
    <w:p w14:paraId="087E2766" w14:textId="3EC5D684" w:rsidR="001F039D" w:rsidRPr="006875C2" w:rsidRDefault="001F039D" w:rsidP="00EC65BF">
      <w:pPr>
        <w:tabs>
          <w:tab w:val="left" w:pos="990"/>
        </w:tabs>
        <w:rPr>
          <w:lang w:val="en-US"/>
        </w:rPr>
      </w:pPr>
      <w:r w:rsidRPr="006875C2">
        <w:rPr>
          <w:sz w:val="18"/>
          <w:szCs w:val="18"/>
          <w:lang w:val="en-US"/>
        </w:rPr>
        <w:tab/>
        <w:t>&lt;TRADER&gt;Ivanov Mikhail Mikhailovich&lt;/TRADER&gt;</w:t>
      </w:r>
      <w:r w:rsidR="00EC65BF" w:rsidRPr="006875C2">
        <w:rPr>
          <w:sz w:val="18"/>
          <w:szCs w:val="18"/>
          <w:lang w:val="en-US"/>
        </w:rPr>
        <w:t xml:space="preserve">  </w:t>
      </w:r>
      <w:r w:rsidRPr="006875C2">
        <w:rPr>
          <w:sz w:val="18"/>
          <w:szCs w:val="18"/>
          <w:lang w:val="en-US"/>
        </w:rPr>
        <w:t>&lt;/MESSAGE&gt;</w:t>
      </w:r>
    </w:p>
    <w:p w14:paraId="62AE8F38" w14:textId="1640FAF9" w:rsidR="002D7B69" w:rsidRPr="006875C2" w:rsidRDefault="002D7B69" w:rsidP="002D7B69">
      <w:pPr>
        <w:pStyle w:val="4"/>
        <w:keepLines w:val="0"/>
        <w:spacing w:before="0" w:after="120"/>
        <w:ind w:left="4956" w:firstLine="708"/>
        <w:jc w:val="center"/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</w:pPr>
      <w:r w:rsidRPr="006875C2">
        <w:rPr>
          <w:rFonts w:eastAsia="Times New Roman" w:cs="Times New Roman"/>
          <w:b/>
          <w:bCs/>
          <w:i w:val="0"/>
          <w:iCs w:val="0"/>
          <w:color w:val="auto"/>
          <w:spacing w:val="60"/>
          <w:lang w:val="en-US"/>
        </w:rPr>
        <w:lastRenderedPageBreak/>
        <w:t>Approved</w:t>
      </w:r>
    </w:p>
    <w:p w14:paraId="5DB94C3B" w14:textId="3D0379B4" w:rsidR="002D7B69" w:rsidRPr="006875C2" w:rsidRDefault="002D7B69" w:rsidP="002D7B69">
      <w:pPr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 xml:space="preserve">by </w:t>
      </w:r>
      <w:r w:rsidR="00EC65BF" w:rsidRPr="006875C2">
        <w:rPr>
          <w:lang w:val="en-US"/>
        </w:rPr>
        <w:t>a</w:t>
      </w:r>
      <w:r w:rsidRPr="006875C2">
        <w:rPr>
          <w:lang w:val="en-US"/>
        </w:rPr>
        <w:t xml:space="preserve"> decision of the </w:t>
      </w:r>
      <w:r w:rsidR="00EC65BF" w:rsidRPr="006875C2">
        <w:rPr>
          <w:lang w:val="en-US"/>
        </w:rPr>
        <w:t xml:space="preserve">Management </w:t>
      </w:r>
      <w:r w:rsidRPr="006875C2">
        <w:rPr>
          <w:lang w:val="en-US"/>
        </w:rPr>
        <w:t xml:space="preserve">Board </w:t>
      </w:r>
      <w:r w:rsidRPr="006875C2">
        <w:rPr>
          <w:lang w:val="en-US"/>
        </w:rPr>
        <w:br/>
      </w:r>
      <w:r w:rsidRPr="006875C2">
        <w:rPr>
          <w:rFonts w:cs="Arial"/>
          <w:lang w:val="en-US"/>
        </w:rPr>
        <w:t xml:space="preserve">of </w:t>
      </w:r>
      <w:r w:rsidR="00DD4D10" w:rsidRPr="006875C2">
        <w:rPr>
          <w:rFonts w:cs="Arial"/>
          <w:lang w:val="en-US"/>
        </w:rPr>
        <w:t>KASE Clearing Centre JSC</w:t>
      </w:r>
    </w:p>
    <w:p w14:paraId="28AE5B10" w14:textId="73CF7079" w:rsidR="002D7B69" w:rsidRPr="006875C2" w:rsidRDefault="002D7B69" w:rsidP="002D7B6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rFonts w:cs="Arial"/>
          <w:lang w:val="en-US"/>
        </w:rPr>
        <w:t xml:space="preserve">(minutes </w:t>
      </w:r>
      <w:r w:rsidR="00EC65BF" w:rsidRPr="006875C2">
        <w:rPr>
          <w:rFonts w:cs="Arial"/>
          <w:lang w:val="en-US"/>
        </w:rPr>
        <w:t xml:space="preserve">No. 80 </w:t>
      </w:r>
      <w:r w:rsidRPr="006875C2">
        <w:rPr>
          <w:rFonts w:cs="Arial"/>
          <w:lang w:val="en-US"/>
        </w:rPr>
        <w:t xml:space="preserve">of the meeting </w:t>
      </w:r>
      <w:r w:rsidRPr="006875C2">
        <w:rPr>
          <w:rFonts w:cs="Arial"/>
          <w:lang w:val="en-US"/>
        </w:rPr>
        <w:br/>
        <w:t>of October 23, 2025)</w:t>
      </w:r>
    </w:p>
    <w:p w14:paraId="17D6058D" w14:textId="77777777" w:rsidR="00973839" w:rsidRPr="006875C2" w:rsidRDefault="00973839" w:rsidP="002D7B69">
      <w:pPr>
        <w:widowControl w:val="0"/>
        <w:spacing w:after="120"/>
        <w:ind w:left="5664"/>
        <w:jc w:val="center"/>
        <w:rPr>
          <w:rFonts w:cs="Arial"/>
          <w:lang w:val="en-US"/>
        </w:rPr>
      </w:pPr>
    </w:p>
    <w:p w14:paraId="223FBF1E" w14:textId="16C907EA" w:rsidR="00973839" w:rsidRPr="006875C2" w:rsidRDefault="00EC65BF" w:rsidP="00973839">
      <w:pPr>
        <w:widowControl w:val="0"/>
        <w:spacing w:after="120"/>
        <w:ind w:left="5664"/>
        <w:jc w:val="center"/>
        <w:rPr>
          <w:rFonts w:cs="Arial"/>
          <w:b/>
          <w:bCs/>
          <w:lang w:val="en-US"/>
        </w:rPr>
      </w:pPr>
      <w:r w:rsidRPr="006875C2">
        <w:rPr>
          <w:rFonts w:cs="Arial"/>
          <w:b/>
          <w:bCs/>
          <w:lang w:val="en-US"/>
        </w:rPr>
        <w:t>E</w:t>
      </w:r>
      <w:r w:rsidR="00973839" w:rsidRPr="006875C2">
        <w:rPr>
          <w:rFonts w:cs="Arial"/>
          <w:b/>
          <w:bCs/>
          <w:lang w:val="en-US"/>
        </w:rPr>
        <w:t>ffect</w:t>
      </w:r>
      <w:r w:rsidRPr="006875C2">
        <w:rPr>
          <w:rFonts w:cs="Arial"/>
          <w:b/>
          <w:bCs/>
          <w:lang w:val="en-US"/>
        </w:rPr>
        <w:t>ive</w:t>
      </w:r>
    </w:p>
    <w:p w14:paraId="029393CE" w14:textId="6346D503" w:rsidR="00973839" w:rsidRPr="006875C2" w:rsidRDefault="00EC65BF" w:rsidP="00973839">
      <w:pPr>
        <w:widowControl w:val="0"/>
        <w:spacing w:after="120"/>
        <w:ind w:left="5664"/>
        <w:jc w:val="center"/>
        <w:rPr>
          <w:rFonts w:cs="Arial"/>
          <w:lang w:val="en-US"/>
        </w:rPr>
      </w:pPr>
      <w:r w:rsidRPr="006875C2">
        <w:rPr>
          <w:lang w:val="en-US"/>
        </w:rPr>
        <w:t>as of</w:t>
      </w:r>
      <w:r w:rsidR="00973839" w:rsidRPr="006875C2">
        <w:rPr>
          <w:lang w:val="en-US"/>
        </w:rPr>
        <w:t xml:space="preserve"> November 3, 2025</w:t>
      </w:r>
    </w:p>
    <w:p w14:paraId="5E07438F" w14:textId="77777777" w:rsidR="00E17BFB" w:rsidRPr="006875C2" w:rsidRDefault="00E17BFB" w:rsidP="00E17BFB">
      <w:pPr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lang w:val="en-US"/>
        </w:rPr>
      </w:pPr>
      <w:r w:rsidRPr="006875C2">
        <w:rPr>
          <w:rFonts w:ascii="Times New Roman" w:hAnsi="Times New Roman"/>
          <w:b/>
          <w:color w:val="800000"/>
          <w:spacing w:val="60"/>
          <w:sz w:val="28"/>
          <w:lang w:val="en-US"/>
        </w:rPr>
        <w:t>REGULATIONS</w:t>
      </w:r>
    </w:p>
    <w:p w14:paraId="57B7BE08" w14:textId="21CD869F" w:rsidR="00E17BFB" w:rsidRPr="006875C2" w:rsidRDefault="00EC65BF" w:rsidP="00E17BFB">
      <w:pPr>
        <w:spacing w:after="120"/>
        <w:jc w:val="center"/>
        <w:rPr>
          <w:rFonts w:ascii="Times New Roman" w:hAnsi="Times New Roman"/>
          <w:b/>
          <w:color w:val="800000"/>
          <w:sz w:val="24"/>
          <w:lang w:val="en-US"/>
        </w:rPr>
      </w:pPr>
      <w:r w:rsidRPr="006875C2">
        <w:rPr>
          <w:rFonts w:ascii="Times New Roman" w:hAnsi="Times New Roman"/>
          <w:b/>
          <w:color w:val="800000"/>
          <w:sz w:val="24"/>
          <w:lang w:val="en-US"/>
        </w:rPr>
        <w:t xml:space="preserve">on </w:t>
      </w:r>
      <w:r w:rsidR="00E17BFB" w:rsidRPr="006875C2">
        <w:rPr>
          <w:rFonts w:ascii="Times New Roman" w:hAnsi="Times New Roman"/>
          <w:b/>
          <w:color w:val="800000"/>
          <w:sz w:val="24"/>
          <w:lang w:val="en-US"/>
        </w:rPr>
        <w:t xml:space="preserve">settlements for transactions </w:t>
      </w:r>
      <w:r w:rsidRPr="006875C2">
        <w:rPr>
          <w:rFonts w:ascii="Times New Roman" w:hAnsi="Times New Roman"/>
          <w:b/>
          <w:color w:val="800000"/>
          <w:sz w:val="24"/>
          <w:lang w:val="en-US"/>
        </w:rPr>
        <w:t>i</w:t>
      </w:r>
      <w:r w:rsidR="00E17BFB" w:rsidRPr="006875C2">
        <w:rPr>
          <w:rFonts w:ascii="Times New Roman" w:hAnsi="Times New Roman"/>
          <w:b/>
          <w:color w:val="800000"/>
          <w:sz w:val="24"/>
          <w:lang w:val="en-US"/>
        </w:rPr>
        <w:t>n the foreign exchange market</w:t>
      </w:r>
    </w:p>
    <w:p w14:paraId="3F022720" w14:textId="010E025F" w:rsidR="00E17BFB" w:rsidRPr="006875C2" w:rsidRDefault="00407620" w:rsidP="00E17BFB">
      <w:pPr>
        <w:spacing w:after="120"/>
        <w:rPr>
          <w:sz w:val="16"/>
          <w:szCs w:val="16"/>
          <w:lang w:val="en-US"/>
        </w:rPr>
      </w:pPr>
      <w:r w:rsidRPr="006875C2">
        <w:rPr>
          <w:b/>
          <w:sz w:val="16"/>
          <w:szCs w:val="16"/>
          <w:lang w:val="en-US"/>
        </w:rPr>
        <w:t xml:space="preserve">The time indicated in tables 1–4 is determined by the time of </w:t>
      </w:r>
      <w:r w:rsidR="00EC65BF" w:rsidRPr="006875C2">
        <w:rPr>
          <w:b/>
          <w:sz w:val="16"/>
          <w:szCs w:val="16"/>
          <w:lang w:val="en-US"/>
        </w:rPr>
        <w:t xml:space="preserve">the city of </w:t>
      </w:r>
      <w:r w:rsidRPr="006875C2">
        <w:rPr>
          <w:b/>
          <w:sz w:val="16"/>
          <w:szCs w:val="16"/>
          <w:lang w:val="en-US"/>
        </w:rPr>
        <w:t xml:space="preserve">Astana on the </w:t>
      </w:r>
      <w:r w:rsidR="00EC65BF" w:rsidRPr="006875C2">
        <w:rPr>
          <w:b/>
          <w:sz w:val="16"/>
          <w:szCs w:val="16"/>
          <w:lang w:val="en-US"/>
        </w:rPr>
        <w:t xml:space="preserve">settlement </w:t>
      </w:r>
      <w:r w:rsidRPr="006875C2">
        <w:rPr>
          <w:b/>
          <w:sz w:val="16"/>
          <w:szCs w:val="16"/>
          <w:lang w:val="en-US"/>
        </w:rPr>
        <w:t>day</w:t>
      </w:r>
    </w:p>
    <w:p w14:paraId="389DCA1A" w14:textId="22E5813B" w:rsidR="00E17BFB" w:rsidRPr="006875C2" w:rsidRDefault="00E17BFB" w:rsidP="00563C23">
      <w:pPr>
        <w:tabs>
          <w:tab w:val="left" w:pos="1276"/>
        </w:tabs>
        <w:spacing w:after="120"/>
        <w:rPr>
          <w:b/>
          <w:color w:val="002060"/>
          <w:lang w:val="en-US"/>
        </w:rPr>
      </w:pPr>
      <w:r w:rsidRPr="006875C2">
        <w:rPr>
          <w:b/>
          <w:color w:val="002060"/>
          <w:lang w:val="en-US"/>
        </w:rPr>
        <w:t xml:space="preserve">Table 1. </w:t>
      </w:r>
      <w:r w:rsidRPr="006875C2">
        <w:rPr>
          <w:b/>
          <w:color w:val="002060"/>
          <w:lang w:val="en-US"/>
        </w:rPr>
        <w:tab/>
      </w:r>
      <w:r w:rsidR="00912BCF" w:rsidRPr="006875C2">
        <w:rPr>
          <w:b/>
          <w:color w:val="002060"/>
          <w:lang w:val="en-US"/>
        </w:rPr>
        <w:t>Acceptance of applications for transfer of collateral in favor of a clearing participant</w:t>
      </w:r>
    </w:p>
    <w:tbl>
      <w:tblPr>
        <w:tblW w:w="0" w:type="auto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943"/>
        <w:gridCol w:w="3119"/>
        <w:gridCol w:w="3118"/>
      </w:tblGrid>
      <w:tr w:rsidR="00E17BFB" w:rsidRPr="006875C2" w14:paraId="398936E9" w14:textId="77777777" w:rsidTr="00920CE1">
        <w:tc>
          <w:tcPr>
            <w:tcW w:w="2943" w:type="dxa"/>
            <w:shd w:val="clear" w:color="auto" w:fill="2E74B5"/>
            <w:vAlign w:val="center"/>
          </w:tcPr>
          <w:p w14:paraId="185F087C" w14:textId="77777777" w:rsidR="00E17BFB" w:rsidRPr="006875C2" w:rsidRDefault="00E17BFB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>Currency</w:t>
            </w:r>
          </w:p>
        </w:tc>
        <w:tc>
          <w:tcPr>
            <w:tcW w:w="3119" w:type="dxa"/>
            <w:shd w:val="clear" w:color="auto" w:fill="2E74B5"/>
            <w:vAlign w:val="center"/>
          </w:tcPr>
          <w:p w14:paraId="10D54A00" w14:textId="661F9113" w:rsidR="00E17BFB" w:rsidRPr="006875C2" w:rsidRDefault="00912BCF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 xml:space="preserve">The time until which </w:t>
            </w: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br/>
              <w:t xml:space="preserve">applications are submitted to the </w:t>
            </w:r>
            <w:r w:rsidR="006875C2"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>Clearing Centre</w:t>
            </w:r>
          </w:p>
        </w:tc>
        <w:tc>
          <w:tcPr>
            <w:tcW w:w="3118" w:type="dxa"/>
            <w:shd w:val="clear" w:color="auto" w:fill="2E74B5"/>
            <w:vAlign w:val="center"/>
          </w:tcPr>
          <w:p w14:paraId="6184AA61" w14:textId="72C24F4D" w:rsidR="00E17BFB" w:rsidRPr="006875C2" w:rsidRDefault="00912BCF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 xml:space="preserve">The time until which </w:t>
            </w: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br/>
              <w:t xml:space="preserve">the </w:t>
            </w:r>
            <w:r w:rsidR="006875C2"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>Clearing Centre</w:t>
            </w: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 xml:space="preserve"> transfers funds*</w:t>
            </w:r>
          </w:p>
        </w:tc>
      </w:tr>
      <w:tr w:rsidR="00E17BFB" w:rsidRPr="006875C2" w14:paraId="7D3ED9D8" w14:textId="77777777" w:rsidTr="00920CE1">
        <w:tc>
          <w:tcPr>
            <w:tcW w:w="2943" w:type="dxa"/>
            <w:shd w:val="clear" w:color="auto" w:fill="FBE4D5"/>
            <w:vAlign w:val="center"/>
          </w:tcPr>
          <w:p w14:paraId="600C6328" w14:textId="77777777" w:rsidR="00E17BFB" w:rsidRPr="006875C2" w:rsidRDefault="00E17BFB" w:rsidP="00920CE1">
            <w:pPr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3119" w:type="dxa"/>
            <w:shd w:val="clear" w:color="auto" w:fill="FBE4D5"/>
            <w:vAlign w:val="center"/>
          </w:tcPr>
          <w:p w14:paraId="5644DF8E" w14:textId="77777777" w:rsidR="00E17BFB" w:rsidRPr="006875C2" w:rsidRDefault="00E17BFB" w:rsidP="00920CE1">
            <w:pPr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FBE4D5"/>
            <w:vAlign w:val="center"/>
          </w:tcPr>
          <w:p w14:paraId="2B412540" w14:textId="77777777" w:rsidR="00E17BFB" w:rsidRPr="006875C2" w:rsidRDefault="00E17BFB" w:rsidP="00920CE1">
            <w:pPr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2</w:t>
            </w:r>
          </w:p>
        </w:tc>
      </w:tr>
      <w:tr w:rsidR="00EC65BF" w:rsidRPr="006875C2" w14:paraId="4AE879C2" w14:textId="77777777" w:rsidTr="00920CE1">
        <w:trPr>
          <w:trHeight w:val="312"/>
        </w:trPr>
        <w:tc>
          <w:tcPr>
            <w:tcW w:w="2943" w:type="dxa"/>
            <w:shd w:val="clear" w:color="auto" w:fill="D0CECE"/>
          </w:tcPr>
          <w:p w14:paraId="6F382C40" w14:textId="77777777" w:rsidR="00EC65BF" w:rsidRPr="006875C2" w:rsidRDefault="00EC65BF" w:rsidP="00EC65BF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6875C2">
              <w:rPr>
                <w:b/>
                <w:sz w:val="16"/>
                <w:szCs w:val="16"/>
                <w:lang w:val="en-US"/>
              </w:rPr>
              <w:t>KZT</w:t>
            </w:r>
          </w:p>
        </w:tc>
        <w:tc>
          <w:tcPr>
            <w:tcW w:w="3119" w:type="dxa"/>
            <w:shd w:val="clear" w:color="auto" w:fill="D0CECE"/>
          </w:tcPr>
          <w:p w14:paraId="59068BF5" w14:textId="234E6EA8" w:rsidR="00EC65BF" w:rsidRPr="006875C2" w:rsidRDefault="00EC65BF" w:rsidP="00EC65BF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17.00</w:t>
            </w:r>
          </w:p>
        </w:tc>
        <w:tc>
          <w:tcPr>
            <w:tcW w:w="3118" w:type="dxa"/>
            <w:shd w:val="clear" w:color="auto" w:fill="D0CECE"/>
          </w:tcPr>
          <w:p w14:paraId="6B3427D1" w14:textId="4990E387" w:rsidR="00EC65BF" w:rsidRPr="006875C2" w:rsidDel="001D06A6" w:rsidRDefault="00EC65BF" w:rsidP="00EC65BF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18.00</w:t>
            </w:r>
          </w:p>
        </w:tc>
      </w:tr>
      <w:tr w:rsidR="00EC65BF" w:rsidRPr="006875C2" w14:paraId="7B6D8270" w14:textId="77777777" w:rsidTr="00920CE1">
        <w:trPr>
          <w:trHeight w:val="127"/>
        </w:trPr>
        <w:tc>
          <w:tcPr>
            <w:tcW w:w="2943" w:type="dxa"/>
            <w:shd w:val="clear" w:color="auto" w:fill="D0CECE"/>
          </w:tcPr>
          <w:p w14:paraId="5393D2A1" w14:textId="77777777" w:rsidR="00EC65BF" w:rsidRPr="006875C2" w:rsidRDefault="00EC65BF" w:rsidP="00EC65BF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6875C2">
              <w:rPr>
                <w:b/>
                <w:sz w:val="16"/>
                <w:szCs w:val="16"/>
                <w:lang w:val="en-US"/>
              </w:rPr>
              <w:t>USD, EUR, RUB</w:t>
            </w:r>
          </w:p>
        </w:tc>
        <w:tc>
          <w:tcPr>
            <w:tcW w:w="3119" w:type="dxa"/>
            <w:shd w:val="clear" w:color="auto" w:fill="D0CECE"/>
          </w:tcPr>
          <w:p w14:paraId="69044B71" w14:textId="75BDD7B2" w:rsidR="00EC65BF" w:rsidRPr="006875C2" w:rsidRDefault="00EC65BF" w:rsidP="00EC65BF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17.00</w:t>
            </w:r>
          </w:p>
        </w:tc>
        <w:tc>
          <w:tcPr>
            <w:tcW w:w="3118" w:type="dxa"/>
            <w:shd w:val="clear" w:color="auto" w:fill="D0CECE"/>
          </w:tcPr>
          <w:p w14:paraId="64CF2FE6" w14:textId="5B75E906" w:rsidR="00EC65BF" w:rsidRPr="006875C2" w:rsidDel="001D06A6" w:rsidRDefault="00EC65BF" w:rsidP="00EC65BF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18.00</w:t>
            </w:r>
          </w:p>
        </w:tc>
      </w:tr>
      <w:tr w:rsidR="00EC65BF" w:rsidRPr="006875C2" w14:paraId="6F5FAD03" w14:textId="77777777" w:rsidTr="00920CE1">
        <w:trPr>
          <w:trHeight w:val="367"/>
        </w:trPr>
        <w:tc>
          <w:tcPr>
            <w:tcW w:w="2943" w:type="dxa"/>
            <w:shd w:val="clear" w:color="auto" w:fill="D0CECE"/>
          </w:tcPr>
          <w:p w14:paraId="3331F481" w14:textId="57C9D9B2" w:rsidR="00EC65BF" w:rsidRPr="006875C2" w:rsidRDefault="00EC65BF" w:rsidP="00EC65BF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6875C2">
              <w:rPr>
                <w:b/>
                <w:sz w:val="16"/>
                <w:szCs w:val="16"/>
                <w:lang w:val="en-US"/>
              </w:rPr>
              <w:t>CNY, AED</w:t>
            </w:r>
          </w:p>
        </w:tc>
        <w:tc>
          <w:tcPr>
            <w:tcW w:w="3119" w:type="dxa"/>
            <w:shd w:val="clear" w:color="auto" w:fill="D0CECE"/>
          </w:tcPr>
          <w:p w14:paraId="1E7DCF68" w14:textId="2CF464B0" w:rsidR="00EC65BF" w:rsidRPr="006875C2" w:rsidRDefault="00EC65BF" w:rsidP="00EC65BF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13.00</w:t>
            </w:r>
          </w:p>
        </w:tc>
        <w:tc>
          <w:tcPr>
            <w:tcW w:w="3118" w:type="dxa"/>
            <w:shd w:val="clear" w:color="auto" w:fill="D0CECE"/>
          </w:tcPr>
          <w:p w14:paraId="5B8A9AC0" w14:textId="1F85C941" w:rsidR="00EC65BF" w:rsidRPr="006875C2" w:rsidRDefault="00EC65BF" w:rsidP="00EC65BF">
            <w:pPr>
              <w:tabs>
                <w:tab w:val="left" w:pos="2085"/>
                <w:tab w:val="center" w:pos="2443"/>
              </w:tabs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14.00</w:t>
            </w:r>
          </w:p>
        </w:tc>
      </w:tr>
    </w:tbl>
    <w:p w14:paraId="447D3032" w14:textId="77777777" w:rsidR="00E17BFB" w:rsidRPr="006875C2" w:rsidRDefault="00E17BFB" w:rsidP="00E17BFB">
      <w:pPr>
        <w:tabs>
          <w:tab w:val="left" w:pos="1276"/>
        </w:tabs>
        <w:spacing w:before="120" w:after="120"/>
        <w:rPr>
          <w:b/>
          <w:color w:val="002060"/>
          <w:lang w:val="en-US"/>
        </w:rPr>
      </w:pPr>
      <w:r w:rsidRPr="006875C2">
        <w:rPr>
          <w:b/>
          <w:color w:val="002060"/>
          <w:lang w:val="en-US"/>
        </w:rPr>
        <w:t xml:space="preserve">Table 2. </w:t>
      </w:r>
      <w:r w:rsidRPr="006875C2">
        <w:rPr>
          <w:b/>
          <w:color w:val="002060"/>
          <w:lang w:val="en-US"/>
        </w:rPr>
        <w:tab/>
        <w:t>Fulfilment of final obligations by the Clearing Centre</w:t>
      </w:r>
    </w:p>
    <w:tbl>
      <w:tblPr>
        <w:tblW w:w="918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E17BFB" w:rsidRPr="006875C2" w14:paraId="2141D508" w14:textId="77777777" w:rsidTr="00920CE1">
        <w:trPr>
          <w:trHeight w:val="289"/>
        </w:trPr>
        <w:tc>
          <w:tcPr>
            <w:tcW w:w="2943" w:type="dxa"/>
            <w:vMerge w:val="restart"/>
            <w:shd w:val="clear" w:color="auto" w:fill="2E74B5"/>
            <w:vAlign w:val="center"/>
          </w:tcPr>
          <w:p w14:paraId="11AEBB6B" w14:textId="77777777" w:rsidR="00E17BFB" w:rsidRPr="006875C2" w:rsidRDefault="00E17BFB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>Currency</w:t>
            </w:r>
          </w:p>
        </w:tc>
        <w:tc>
          <w:tcPr>
            <w:tcW w:w="6237" w:type="dxa"/>
            <w:vMerge w:val="restart"/>
            <w:shd w:val="clear" w:color="auto" w:fill="2E74B5"/>
            <w:vAlign w:val="center"/>
          </w:tcPr>
          <w:p w14:paraId="7758B5C2" w14:textId="15E429F7" w:rsidR="00E17BFB" w:rsidRPr="006875C2" w:rsidRDefault="00E17BFB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 xml:space="preserve">Final time </w:t>
            </w: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br/>
              <w:t xml:space="preserve">for transfer of funds by the </w:t>
            </w:r>
            <w:r w:rsidR="006875C2"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>Clearing Centre</w:t>
            </w: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>**</w:t>
            </w:r>
          </w:p>
        </w:tc>
      </w:tr>
      <w:tr w:rsidR="00E17BFB" w:rsidRPr="006875C2" w14:paraId="33E45B8A" w14:textId="77777777" w:rsidTr="00920CE1">
        <w:trPr>
          <w:trHeight w:val="349"/>
        </w:trPr>
        <w:tc>
          <w:tcPr>
            <w:tcW w:w="2943" w:type="dxa"/>
            <w:vMerge/>
            <w:shd w:val="clear" w:color="auto" w:fill="2E74B5"/>
            <w:vAlign w:val="center"/>
          </w:tcPr>
          <w:p w14:paraId="759649A0" w14:textId="77777777" w:rsidR="00E17BFB" w:rsidRPr="006875C2" w:rsidRDefault="00E17BFB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  <w:vMerge/>
            <w:shd w:val="clear" w:color="auto" w:fill="2E74B5"/>
            <w:vAlign w:val="center"/>
          </w:tcPr>
          <w:p w14:paraId="21938865" w14:textId="77777777" w:rsidR="00E17BFB" w:rsidRPr="006875C2" w:rsidRDefault="00E17BFB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</w:pPr>
          </w:p>
        </w:tc>
      </w:tr>
      <w:tr w:rsidR="00E17BFB" w:rsidRPr="006875C2" w14:paraId="787FD9EC" w14:textId="77777777" w:rsidTr="00920CE1">
        <w:tc>
          <w:tcPr>
            <w:tcW w:w="2943" w:type="dxa"/>
            <w:shd w:val="clear" w:color="auto" w:fill="FBE4D5"/>
            <w:vAlign w:val="center"/>
          </w:tcPr>
          <w:p w14:paraId="5A989699" w14:textId="77777777" w:rsidR="00E17BFB" w:rsidRPr="006875C2" w:rsidRDefault="00E17BFB" w:rsidP="00920CE1">
            <w:pPr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6237" w:type="dxa"/>
            <w:shd w:val="clear" w:color="auto" w:fill="FBE4D5"/>
            <w:vAlign w:val="center"/>
          </w:tcPr>
          <w:p w14:paraId="2AD640C7" w14:textId="77777777" w:rsidR="00E17BFB" w:rsidRPr="006875C2" w:rsidRDefault="00E17BFB" w:rsidP="00920CE1">
            <w:pPr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</w:t>
            </w:r>
          </w:p>
        </w:tc>
      </w:tr>
      <w:tr w:rsidR="00EC65BF" w:rsidRPr="006875C2" w14:paraId="37C026DD" w14:textId="77777777" w:rsidTr="00920CE1">
        <w:trPr>
          <w:trHeight w:val="312"/>
        </w:trPr>
        <w:tc>
          <w:tcPr>
            <w:tcW w:w="2943" w:type="dxa"/>
            <w:shd w:val="clear" w:color="auto" w:fill="D0CECE"/>
          </w:tcPr>
          <w:p w14:paraId="5BD82573" w14:textId="77777777" w:rsidR="00EC65BF" w:rsidRPr="006875C2" w:rsidRDefault="00EC65BF" w:rsidP="00EC65BF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6875C2">
              <w:rPr>
                <w:b/>
                <w:sz w:val="16"/>
                <w:szCs w:val="16"/>
                <w:lang w:val="en-US"/>
              </w:rPr>
              <w:t>KZT</w:t>
            </w:r>
          </w:p>
        </w:tc>
        <w:tc>
          <w:tcPr>
            <w:tcW w:w="6237" w:type="dxa"/>
            <w:shd w:val="clear" w:color="auto" w:fill="D0CECE"/>
          </w:tcPr>
          <w:p w14:paraId="0E218A37" w14:textId="36C31864" w:rsidR="00EC65BF" w:rsidRPr="006875C2" w:rsidRDefault="00EC65BF" w:rsidP="00EC65BF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 xml:space="preserve">18.00 </w:t>
            </w:r>
          </w:p>
        </w:tc>
      </w:tr>
      <w:tr w:rsidR="00EC65BF" w:rsidRPr="006875C2" w14:paraId="57C52967" w14:textId="77777777" w:rsidTr="00920CE1">
        <w:trPr>
          <w:trHeight w:val="127"/>
        </w:trPr>
        <w:tc>
          <w:tcPr>
            <w:tcW w:w="2943" w:type="dxa"/>
            <w:shd w:val="clear" w:color="auto" w:fill="D0CECE"/>
          </w:tcPr>
          <w:p w14:paraId="619FBFAE" w14:textId="77777777" w:rsidR="00EC65BF" w:rsidRPr="006875C2" w:rsidRDefault="00EC65BF" w:rsidP="00EC65BF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6875C2">
              <w:rPr>
                <w:b/>
                <w:sz w:val="16"/>
                <w:szCs w:val="16"/>
                <w:lang w:val="en-US"/>
              </w:rPr>
              <w:t>USD, EUR, RUB</w:t>
            </w:r>
          </w:p>
        </w:tc>
        <w:tc>
          <w:tcPr>
            <w:tcW w:w="6237" w:type="dxa"/>
            <w:shd w:val="clear" w:color="auto" w:fill="D0CECE"/>
          </w:tcPr>
          <w:p w14:paraId="4889566B" w14:textId="03B4D200" w:rsidR="00EC65BF" w:rsidRPr="006875C2" w:rsidDel="001D06A6" w:rsidRDefault="00EC65BF" w:rsidP="00EC65BF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18.00</w:t>
            </w:r>
          </w:p>
        </w:tc>
      </w:tr>
      <w:tr w:rsidR="00EC65BF" w:rsidRPr="006875C2" w14:paraId="0B2B66AE" w14:textId="77777777" w:rsidTr="00920CE1">
        <w:trPr>
          <w:trHeight w:val="127"/>
        </w:trPr>
        <w:tc>
          <w:tcPr>
            <w:tcW w:w="2943" w:type="dxa"/>
            <w:shd w:val="clear" w:color="auto" w:fill="D0CECE"/>
          </w:tcPr>
          <w:p w14:paraId="41D228CA" w14:textId="1CDB9C89" w:rsidR="00EC65BF" w:rsidRPr="006875C2" w:rsidRDefault="00EC65BF" w:rsidP="00EC65BF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6875C2">
              <w:rPr>
                <w:b/>
                <w:sz w:val="16"/>
                <w:szCs w:val="16"/>
                <w:lang w:val="en-US"/>
              </w:rPr>
              <w:t>CNY, AED</w:t>
            </w:r>
          </w:p>
        </w:tc>
        <w:tc>
          <w:tcPr>
            <w:tcW w:w="6237" w:type="dxa"/>
            <w:shd w:val="clear" w:color="auto" w:fill="D0CECE"/>
          </w:tcPr>
          <w:p w14:paraId="36739517" w14:textId="647CA395" w:rsidR="00EC65BF" w:rsidRPr="006875C2" w:rsidRDefault="00EC65BF" w:rsidP="00EC65BF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14.00</w:t>
            </w:r>
          </w:p>
        </w:tc>
      </w:tr>
    </w:tbl>
    <w:p w14:paraId="1B0ED417" w14:textId="5248D536" w:rsidR="00E17BFB" w:rsidRPr="006875C2" w:rsidRDefault="00E17BFB" w:rsidP="00CC62C5">
      <w:pPr>
        <w:tabs>
          <w:tab w:val="left" w:pos="1276"/>
        </w:tabs>
        <w:spacing w:before="120" w:after="120"/>
        <w:rPr>
          <w:b/>
          <w:color w:val="002060"/>
          <w:lang w:val="en-US"/>
        </w:rPr>
      </w:pPr>
      <w:r w:rsidRPr="006875C2">
        <w:rPr>
          <w:b/>
          <w:color w:val="002060"/>
          <w:lang w:val="en-US"/>
        </w:rPr>
        <w:t xml:space="preserve">Table 3. </w:t>
      </w:r>
      <w:r w:rsidRPr="006875C2">
        <w:rPr>
          <w:b/>
          <w:color w:val="002060"/>
          <w:lang w:val="en-US"/>
        </w:rPr>
        <w:tab/>
      </w:r>
      <w:r w:rsidR="006875C2" w:rsidRPr="006875C2">
        <w:rPr>
          <w:b/>
          <w:color w:val="002060"/>
          <w:lang w:val="en-US"/>
        </w:rPr>
        <w:t>Settlements</w:t>
      </w:r>
      <w:r w:rsidRPr="006875C2">
        <w:rPr>
          <w:b/>
          <w:color w:val="002060"/>
          <w:lang w:val="en-US"/>
        </w:rPr>
        <w:t xml:space="preserve"> based on the results of the additional trading session</w:t>
      </w:r>
    </w:p>
    <w:tbl>
      <w:tblPr>
        <w:tblW w:w="0" w:type="auto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E17BFB" w:rsidRPr="006875C2" w14:paraId="664E616A" w14:textId="77777777" w:rsidTr="00920CE1">
        <w:tc>
          <w:tcPr>
            <w:tcW w:w="2943" w:type="dxa"/>
            <w:shd w:val="clear" w:color="auto" w:fill="2E74B5"/>
            <w:vAlign w:val="center"/>
          </w:tcPr>
          <w:p w14:paraId="22EB36A5" w14:textId="77777777" w:rsidR="00E17BFB" w:rsidRPr="006875C2" w:rsidRDefault="00E17BFB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>Currency</w:t>
            </w:r>
          </w:p>
        </w:tc>
        <w:tc>
          <w:tcPr>
            <w:tcW w:w="6237" w:type="dxa"/>
            <w:shd w:val="clear" w:color="auto" w:fill="2E74B5"/>
            <w:vAlign w:val="center"/>
          </w:tcPr>
          <w:p w14:paraId="349C2BF0" w14:textId="656B0845" w:rsidR="00E17BFB" w:rsidRPr="006875C2" w:rsidRDefault="006875C2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>Deadline</w:t>
            </w:r>
            <w:r w:rsidR="00E17BFB"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 xml:space="preserve"> </w:t>
            </w:r>
            <w:r w:rsidR="00E17BFB"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br/>
              <w:t xml:space="preserve">for transfer of funds by the </w:t>
            </w: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>Clearing Centre</w:t>
            </w:r>
            <w:r w:rsidR="00E17BFB"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>**</w:t>
            </w:r>
          </w:p>
        </w:tc>
      </w:tr>
      <w:tr w:rsidR="00E17BFB" w:rsidRPr="006875C2" w14:paraId="43DECC33" w14:textId="77777777" w:rsidTr="00920CE1">
        <w:tc>
          <w:tcPr>
            <w:tcW w:w="2943" w:type="dxa"/>
            <w:shd w:val="clear" w:color="auto" w:fill="FBE4D5"/>
            <w:vAlign w:val="center"/>
          </w:tcPr>
          <w:p w14:paraId="67FC076E" w14:textId="77777777" w:rsidR="00E17BFB" w:rsidRPr="006875C2" w:rsidRDefault="00E17BFB" w:rsidP="00920CE1">
            <w:pPr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6237" w:type="dxa"/>
            <w:shd w:val="clear" w:color="auto" w:fill="FBE4D5"/>
            <w:vAlign w:val="center"/>
          </w:tcPr>
          <w:p w14:paraId="4AB604B1" w14:textId="77777777" w:rsidR="00E17BFB" w:rsidRPr="006875C2" w:rsidRDefault="00E17BFB" w:rsidP="00920CE1">
            <w:pPr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2</w:t>
            </w:r>
          </w:p>
        </w:tc>
      </w:tr>
      <w:tr w:rsidR="00E17BFB" w:rsidRPr="006875C2" w14:paraId="6B564ACF" w14:textId="77777777" w:rsidTr="00920CE1">
        <w:trPr>
          <w:trHeight w:val="312"/>
        </w:trPr>
        <w:tc>
          <w:tcPr>
            <w:tcW w:w="2943" w:type="dxa"/>
            <w:shd w:val="clear" w:color="auto" w:fill="D0CECE"/>
          </w:tcPr>
          <w:p w14:paraId="554C8875" w14:textId="77777777" w:rsidR="00E17BFB" w:rsidRPr="006875C2" w:rsidRDefault="00E17BFB" w:rsidP="00920CE1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6875C2">
              <w:rPr>
                <w:b/>
                <w:sz w:val="16"/>
                <w:szCs w:val="16"/>
                <w:lang w:val="en-US"/>
              </w:rPr>
              <w:t>KZT</w:t>
            </w:r>
          </w:p>
        </w:tc>
        <w:tc>
          <w:tcPr>
            <w:tcW w:w="6237" w:type="dxa"/>
            <w:shd w:val="clear" w:color="auto" w:fill="D0CECE"/>
          </w:tcPr>
          <w:p w14:paraId="741BD8BA" w14:textId="77777777" w:rsidR="00E17BFB" w:rsidRPr="006875C2" w:rsidRDefault="00E17BFB" w:rsidP="00920CE1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19:00</w:t>
            </w:r>
          </w:p>
        </w:tc>
      </w:tr>
      <w:tr w:rsidR="00E17BFB" w:rsidRPr="006875C2" w14:paraId="259F230B" w14:textId="77777777" w:rsidTr="00920CE1">
        <w:trPr>
          <w:trHeight w:val="127"/>
        </w:trPr>
        <w:tc>
          <w:tcPr>
            <w:tcW w:w="2943" w:type="dxa"/>
            <w:shd w:val="clear" w:color="auto" w:fill="D0CECE"/>
          </w:tcPr>
          <w:p w14:paraId="6880CF1F" w14:textId="77777777" w:rsidR="00E17BFB" w:rsidRPr="006875C2" w:rsidRDefault="00E17BFB" w:rsidP="00920CE1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6875C2">
              <w:rPr>
                <w:b/>
                <w:sz w:val="16"/>
                <w:szCs w:val="16"/>
                <w:lang w:val="en-US"/>
              </w:rPr>
              <w:t>USD</w:t>
            </w:r>
          </w:p>
        </w:tc>
        <w:tc>
          <w:tcPr>
            <w:tcW w:w="6237" w:type="dxa"/>
            <w:shd w:val="clear" w:color="auto" w:fill="D0CECE"/>
          </w:tcPr>
          <w:p w14:paraId="3096D611" w14:textId="77777777" w:rsidR="00E17BFB" w:rsidRPr="006875C2" w:rsidDel="001D06A6" w:rsidRDefault="00E17BFB" w:rsidP="00920CE1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19:00</w:t>
            </w:r>
          </w:p>
        </w:tc>
      </w:tr>
    </w:tbl>
    <w:p w14:paraId="651020CE" w14:textId="7D874827" w:rsidR="00E17BFB" w:rsidRPr="006875C2" w:rsidRDefault="00E17BFB" w:rsidP="00563C23">
      <w:pPr>
        <w:tabs>
          <w:tab w:val="left" w:pos="1276"/>
        </w:tabs>
        <w:spacing w:before="120" w:after="120"/>
        <w:ind w:left="1275" w:hanging="1275"/>
        <w:jc w:val="both"/>
        <w:rPr>
          <w:b/>
          <w:color w:val="002060"/>
          <w:lang w:val="en-US"/>
        </w:rPr>
      </w:pPr>
      <w:r w:rsidRPr="006875C2">
        <w:rPr>
          <w:b/>
          <w:color w:val="002060"/>
          <w:lang w:val="en-US"/>
        </w:rPr>
        <w:t xml:space="preserve">Table 4. </w:t>
      </w:r>
      <w:r w:rsidRPr="006875C2">
        <w:rPr>
          <w:b/>
          <w:color w:val="002060"/>
          <w:lang w:val="en-US"/>
        </w:rPr>
        <w:tab/>
        <w:t xml:space="preserve">Acceptance of applications for specifying a bank account for </w:t>
      </w:r>
      <w:r w:rsidR="00912BCF" w:rsidRPr="006875C2">
        <w:rPr>
          <w:b/>
          <w:color w:val="002060"/>
          <w:lang w:val="en-US"/>
        </w:rPr>
        <w:t xml:space="preserve">crediting </w:t>
      </w:r>
      <w:r w:rsidR="006875C2" w:rsidRPr="006875C2">
        <w:rPr>
          <w:b/>
          <w:color w:val="002060"/>
          <w:lang w:val="en-US"/>
        </w:rPr>
        <w:t xml:space="preserve">of </w:t>
      </w:r>
      <w:r w:rsidR="00912BCF" w:rsidRPr="006875C2">
        <w:rPr>
          <w:b/>
          <w:color w:val="002060"/>
          <w:lang w:val="en-US"/>
        </w:rPr>
        <w:t xml:space="preserve">funds by the </w:t>
      </w:r>
      <w:r w:rsidR="006875C2" w:rsidRPr="006875C2">
        <w:rPr>
          <w:b/>
          <w:color w:val="002060"/>
          <w:lang w:val="en-US"/>
        </w:rPr>
        <w:t>Clearing Centre</w:t>
      </w:r>
      <w:r w:rsidR="00912BCF" w:rsidRPr="006875C2">
        <w:rPr>
          <w:b/>
          <w:color w:val="002060"/>
          <w:lang w:val="en-US"/>
        </w:rPr>
        <w:t xml:space="preserve"> and applications for keeping funds in the </w:t>
      </w:r>
      <w:r w:rsidR="006875C2" w:rsidRPr="006875C2">
        <w:rPr>
          <w:b/>
          <w:color w:val="002060"/>
          <w:lang w:val="en-US"/>
        </w:rPr>
        <w:t>Clearing Centre</w:t>
      </w:r>
      <w:r w:rsidR="00912BCF" w:rsidRPr="006875C2">
        <w:rPr>
          <w:b/>
          <w:color w:val="002060"/>
          <w:lang w:val="en-US"/>
        </w:rPr>
        <w:t>’s correspondent account</w:t>
      </w:r>
    </w:p>
    <w:tbl>
      <w:tblPr>
        <w:tblW w:w="918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E17BFB" w:rsidRPr="006875C2" w14:paraId="6B13622A" w14:textId="77777777" w:rsidTr="00920CE1">
        <w:trPr>
          <w:trHeight w:val="289"/>
        </w:trPr>
        <w:tc>
          <w:tcPr>
            <w:tcW w:w="2518" w:type="dxa"/>
            <w:vMerge w:val="restart"/>
            <w:shd w:val="clear" w:color="auto" w:fill="2E74B5"/>
            <w:vAlign w:val="center"/>
          </w:tcPr>
          <w:p w14:paraId="36C76770" w14:textId="77777777" w:rsidR="00E17BFB" w:rsidRPr="006875C2" w:rsidRDefault="00E17BFB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>Currency</w:t>
            </w:r>
          </w:p>
        </w:tc>
        <w:tc>
          <w:tcPr>
            <w:tcW w:w="6662" w:type="dxa"/>
            <w:vMerge w:val="restart"/>
            <w:shd w:val="clear" w:color="auto" w:fill="2E74B5"/>
            <w:vAlign w:val="center"/>
          </w:tcPr>
          <w:p w14:paraId="1AD7FD0B" w14:textId="6CC6C22D" w:rsidR="00E17BFB" w:rsidRPr="006875C2" w:rsidRDefault="006875C2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</w:pPr>
            <w:r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>Deadline for</w:t>
            </w:r>
            <w:r w:rsidR="00912BCF" w:rsidRPr="006875C2"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  <w:t xml:space="preserve"> applications</w:t>
            </w:r>
          </w:p>
        </w:tc>
      </w:tr>
      <w:tr w:rsidR="00E17BFB" w:rsidRPr="006875C2" w14:paraId="6252759A" w14:textId="77777777" w:rsidTr="00920CE1">
        <w:trPr>
          <w:trHeight w:val="349"/>
        </w:trPr>
        <w:tc>
          <w:tcPr>
            <w:tcW w:w="2518" w:type="dxa"/>
            <w:vMerge/>
            <w:shd w:val="clear" w:color="auto" w:fill="2E74B5"/>
            <w:vAlign w:val="center"/>
          </w:tcPr>
          <w:p w14:paraId="61A9D6EC" w14:textId="77777777" w:rsidR="00E17BFB" w:rsidRPr="006875C2" w:rsidRDefault="00E17BFB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662" w:type="dxa"/>
            <w:vMerge/>
            <w:shd w:val="clear" w:color="auto" w:fill="2E74B5"/>
            <w:vAlign w:val="center"/>
          </w:tcPr>
          <w:p w14:paraId="4BA70AB4" w14:textId="77777777" w:rsidR="00E17BFB" w:rsidRPr="006875C2" w:rsidRDefault="00E17BFB" w:rsidP="00920CE1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16"/>
                <w:szCs w:val="16"/>
                <w:lang w:val="en-US"/>
              </w:rPr>
            </w:pPr>
          </w:p>
        </w:tc>
      </w:tr>
      <w:tr w:rsidR="00E17BFB" w:rsidRPr="006875C2" w14:paraId="217E2EC5" w14:textId="77777777" w:rsidTr="00920CE1">
        <w:tc>
          <w:tcPr>
            <w:tcW w:w="2518" w:type="dxa"/>
            <w:shd w:val="clear" w:color="auto" w:fill="FBE4D5"/>
            <w:vAlign w:val="center"/>
          </w:tcPr>
          <w:p w14:paraId="10768976" w14:textId="77777777" w:rsidR="00E17BFB" w:rsidRPr="006875C2" w:rsidRDefault="00E17BFB" w:rsidP="00920CE1">
            <w:pPr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6662" w:type="dxa"/>
            <w:shd w:val="clear" w:color="auto" w:fill="FBE4D5"/>
            <w:vAlign w:val="center"/>
          </w:tcPr>
          <w:p w14:paraId="2E8438A7" w14:textId="77777777" w:rsidR="00E17BFB" w:rsidRPr="006875C2" w:rsidRDefault="00E17BFB" w:rsidP="00920CE1">
            <w:pPr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</w:t>
            </w:r>
          </w:p>
        </w:tc>
      </w:tr>
      <w:tr w:rsidR="006875C2" w:rsidRPr="006875C2" w14:paraId="182F2BC9" w14:textId="77777777" w:rsidTr="00920CE1">
        <w:trPr>
          <w:trHeight w:val="312"/>
        </w:trPr>
        <w:tc>
          <w:tcPr>
            <w:tcW w:w="2518" w:type="dxa"/>
            <w:shd w:val="clear" w:color="auto" w:fill="D0CECE"/>
          </w:tcPr>
          <w:p w14:paraId="00D4F5B7" w14:textId="77777777" w:rsidR="006875C2" w:rsidRPr="006875C2" w:rsidRDefault="006875C2" w:rsidP="006875C2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6875C2">
              <w:rPr>
                <w:b/>
                <w:sz w:val="16"/>
                <w:szCs w:val="16"/>
                <w:lang w:val="en-US"/>
              </w:rPr>
              <w:t>TENGE</w:t>
            </w:r>
          </w:p>
        </w:tc>
        <w:tc>
          <w:tcPr>
            <w:tcW w:w="6662" w:type="dxa"/>
            <w:shd w:val="clear" w:color="auto" w:fill="D0CECE"/>
          </w:tcPr>
          <w:p w14:paraId="04E31F29" w14:textId="41A798BD" w:rsidR="006875C2" w:rsidRPr="006875C2" w:rsidRDefault="006875C2" w:rsidP="006875C2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 xml:space="preserve">16.00 </w:t>
            </w:r>
          </w:p>
        </w:tc>
      </w:tr>
      <w:tr w:rsidR="006875C2" w:rsidRPr="006875C2" w14:paraId="0A64DE79" w14:textId="77777777" w:rsidTr="00920CE1">
        <w:trPr>
          <w:trHeight w:val="127"/>
        </w:trPr>
        <w:tc>
          <w:tcPr>
            <w:tcW w:w="2518" w:type="dxa"/>
            <w:shd w:val="clear" w:color="auto" w:fill="D0CECE"/>
          </w:tcPr>
          <w:p w14:paraId="64AF6C5B" w14:textId="77777777" w:rsidR="006875C2" w:rsidRPr="006875C2" w:rsidRDefault="006875C2" w:rsidP="006875C2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6875C2">
              <w:rPr>
                <w:b/>
                <w:sz w:val="16"/>
                <w:szCs w:val="16"/>
                <w:lang w:val="en-US"/>
              </w:rPr>
              <w:t>USD, EUR, RUB</w:t>
            </w:r>
          </w:p>
        </w:tc>
        <w:tc>
          <w:tcPr>
            <w:tcW w:w="6662" w:type="dxa"/>
            <w:shd w:val="clear" w:color="auto" w:fill="D0CECE"/>
          </w:tcPr>
          <w:p w14:paraId="38DCD1AE" w14:textId="43B667D4" w:rsidR="006875C2" w:rsidRPr="006875C2" w:rsidDel="001D06A6" w:rsidRDefault="006875C2" w:rsidP="006875C2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16.00</w:t>
            </w:r>
          </w:p>
        </w:tc>
      </w:tr>
      <w:tr w:rsidR="006875C2" w:rsidRPr="006875C2" w14:paraId="6BCD21D1" w14:textId="77777777" w:rsidTr="00920CE1">
        <w:trPr>
          <w:trHeight w:val="127"/>
        </w:trPr>
        <w:tc>
          <w:tcPr>
            <w:tcW w:w="2518" w:type="dxa"/>
            <w:shd w:val="clear" w:color="auto" w:fill="D0CECE"/>
          </w:tcPr>
          <w:p w14:paraId="5AB78EC3" w14:textId="57F12455" w:rsidR="006875C2" w:rsidRPr="006875C2" w:rsidRDefault="006875C2" w:rsidP="006875C2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6875C2">
              <w:rPr>
                <w:b/>
                <w:sz w:val="16"/>
                <w:szCs w:val="16"/>
                <w:lang w:val="en-US"/>
              </w:rPr>
              <w:t>CNY, AED</w:t>
            </w:r>
          </w:p>
        </w:tc>
        <w:tc>
          <w:tcPr>
            <w:tcW w:w="6662" w:type="dxa"/>
            <w:shd w:val="clear" w:color="auto" w:fill="D0CECE"/>
          </w:tcPr>
          <w:p w14:paraId="4EECC1A1" w14:textId="48EA9348" w:rsidR="006875C2" w:rsidRPr="006875C2" w:rsidRDefault="006875C2" w:rsidP="006875C2">
            <w:pPr>
              <w:spacing w:before="60" w:after="60"/>
              <w:jc w:val="center"/>
              <w:rPr>
                <w:sz w:val="16"/>
                <w:szCs w:val="16"/>
                <w:lang w:val="en-US"/>
              </w:rPr>
            </w:pPr>
            <w:r w:rsidRPr="006875C2">
              <w:rPr>
                <w:sz w:val="16"/>
                <w:szCs w:val="16"/>
                <w:lang w:val="en-US"/>
              </w:rPr>
              <w:t>12.00</w:t>
            </w:r>
          </w:p>
        </w:tc>
      </w:tr>
    </w:tbl>
    <w:p w14:paraId="37973115" w14:textId="4068F1B8" w:rsidR="00E17BFB" w:rsidRPr="006875C2" w:rsidRDefault="00E17BFB" w:rsidP="00E17BFB">
      <w:pPr>
        <w:tabs>
          <w:tab w:val="left" w:pos="432"/>
        </w:tabs>
        <w:spacing w:after="120"/>
        <w:ind w:left="432" w:hanging="432"/>
        <w:rPr>
          <w:sz w:val="14"/>
          <w:szCs w:val="14"/>
          <w:lang w:val="en-US"/>
        </w:rPr>
      </w:pPr>
      <w:r w:rsidRPr="006875C2">
        <w:rPr>
          <w:sz w:val="14"/>
          <w:szCs w:val="14"/>
          <w:lang w:val="en-US"/>
        </w:rPr>
        <w:t xml:space="preserve">* </w:t>
      </w:r>
      <w:r w:rsidRPr="006875C2">
        <w:rPr>
          <w:sz w:val="14"/>
          <w:szCs w:val="14"/>
          <w:lang w:val="en-US"/>
        </w:rPr>
        <w:tab/>
        <w:t xml:space="preserve">The time before which the </w:t>
      </w:r>
      <w:r w:rsidR="006875C2" w:rsidRPr="006875C2">
        <w:rPr>
          <w:sz w:val="14"/>
          <w:szCs w:val="14"/>
          <w:lang w:val="en-US"/>
        </w:rPr>
        <w:t>Clearing Centre</w:t>
      </w:r>
      <w:r w:rsidRPr="006875C2">
        <w:rPr>
          <w:sz w:val="14"/>
          <w:szCs w:val="14"/>
          <w:lang w:val="en-US"/>
        </w:rPr>
        <w:t xml:space="preserve"> submits payment orders (instructions) to correspondent banks for the transfer of funds to clearing participants in accordance with their applications.</w:t>
      </w:r>
    </w:p>
    <w:p w14:paraId="21152136" w14:textId="152B823C" w:rsidR="002D7B69" w:rsidRPr="006875C2" w:rsidRDefault="00E17BFB" w:rsidP="00912BCF">
      <w:pPr>
        <w:tabs>
          <w:tab w:val="left" w:pos="432"/>
        </w:tabs>
        <w:spacing w:after="120"/>
        <w:ind w:left="432" w:hanging="432"/>
        <w:rPr>
          <w:sz w:val="14"/>
          <w:szCs w:val="14"/>
          <w:lang w:val="en-US"/>
        </w:rPr>
      </w:pPr>
      <w:r w:rsidRPr="006875C2">
        <w:rPr>
          <w:sz w:val="14"/>
          <w:szCs w:val="14"/>
          <w:lang w:val="en-US"/>
        </w:rPr>
        <w:t xml:space="preserve">** </w:t>
      </w:r>
      <w:r w:rsidRPr="006875C2">
        <w:rPr>
          <w:sz w:val="14"/>
          <w:szCs w:val="14"/>
          <w:lang w:val="en-US"/>
        </w:rPr>
        <w:tab/>
        <w:t xml:space="preserve">The time before which the </w:t>
      </w:r>
      <w:r w:rsidR="006875C2" w:rsidRPr="006875C2">
        <w:rPr>
          <w:sz w:val="14"/>
          <w:szCs w:val="14"/>
          <w:lang w:val="en-US"/>
        </w:rPr>
        <w:t>Clearing Centre</w:t>
      </w:r>
      <w:r w:rsidRPr="006875C2">
        <w:rPr>
          <w:sz w:val="14"/>
          <w:szCs w:val="14"/>
          <w:lang w:val="en-US"/>
        </w:rPr>
        <w:t xml:space="preserve"> submits payment orders (instructions) to correspondent banks for the transfer of funds to clearing participants in payment of the final obligations of the </w:t>
      </w:r>
      <w:r w:rsidR="006875C2" w:rsidRPr="006875C2">
        <w:rPr>
          <w:sz w:val="14"/>
          <w:szCs w:val="14"/>
          <w:lang w:val="en-US"/>
        </w:rPr>
        <w:t>Clearing Centre</w:t>
      </w:r>
      <w:r w:rsidRPr="006875C2">
        <w:rPr>
          <w:sz w:val="14"/>
          <w:szCs w:val="14"/>
          <w:lang w:val="en-US"/>
        </w:rPr>
        <w:t>.</w:t>
      </w:r>
    </w:p>
    <w:sectPr w:rsidR="002D7B69" w:rsidRPr="006875C2" w:rsidSect="0013391D">
      <w:footerReference w:type="even" r:id="rId7"/>
      <w:footerReference w:type="default" r:id="rId8"/>
      <w:headerReference w:type="first" r:id="rId9"/>
      <w:footerReference w:type="first" r:id="rId10"/>
      <w:pgSz w:w="11909" w:h="16834"/>
      <w:pgMar w:top="1138" w:right="1138" w:bottom="1138" w:left="113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ED49" w14:textId="77777777" w:rsidR="00B03BCB" w:rsidRPr="00B4550C" w:rsidRDefault="00B03BCB" w:rsidP="0069642F">
      <w:r w:rsidRPr="00B4550C">
        <w:separator/>
      </w:r>
    </w:p>
  </w:endnote>
  <w:endnote w:type="continuationSeparator" w:id="0">
    <w:p w14:paraId="61F7DA4C" w14:textId="77777777" w:rsidR="00B03BCB" w:rsidRPr="00B4550C" w:rsidRDefault="00B03BCB" w:rsidP="0069642F">
      <w:r w:rsidRPr="00B45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EB65" w14:textId="4F6268B1" w:rsidR="00912BCF" w:rsidRPr="00B4550C" w:rsidRDefault="00912BCF">
    <w:pPr>
      <w:pStyle w:val="ae"/>
      <w:framePr w:wrap="around" w:vAnchor="text" w:hAnchor="margin" w:xAlign="center" w:y="1"/>
      <w:rPr>
        <w:rStyle w:val="af0"/>
        <w:rFonts w:eastAsiaTheme="majorEastAsia"/>
      </w:rPr>
    </w:pPr>
    <w:r w:rsidRPr="00B4550C">
      <w:rPr>
        <w:rStyle w:val="af0"/>
        <w:rFonts w:eastAsiaTheme="majorEastAsia"/>
      </w:rPr>
      <w:fldChar w:fldCharType="begin"/>
    </w:r>
    <w:r w:rsidRPr="00B4550C">
      <w:rPr>
        <w:rStyle w:val="af0"/>
        <w:rFonts w:eastAsiaTheme="majorEastAsia"/>
      </w:rPr>
      <w:instrText xml:space="preserve">PAGE  </w:instrText>
    </w:r>
    <w:r w:rsidRPr="00B4550C">
      <w:rPr>
        <w:rStyle w:val="af0"/>
        <w:rFonts w:eastAsiaTheme="majorEastAsia"/>
      </w:rPr>
      <w:fldChar w:fldCharType="separate"/>
    </w:r>
    <w:r w:rsidR="00856159">
      <w:rPr>
        <w:rStyle w:val="af0"/>
        <w:rFonts w:eastAsiaTheme="majorEastAsia"/>
        <w:noProof/>
      </w:rPr>
      <w:t>1</w:t>
    </w:r>
    <w:r w:rsidRPr="00B4550C">
      <w:rPr>
        <w:rStyle w:val="af0"/>
        <w:rFonts w:eastAsiaTheme="majorEastAsia"/>
      </w:rPr>
      <w:fldChar w:fldCharType="end"/>
    </w:r>
  </w:p>
  <w:p w14:paraId="68A0742E" w14:textId="77777777" w:rsidR="00912BCF" w:rsidRPr="00B4550C" w:rsidRDefault="00912BC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E8B0" w14:textId="77777777" w:rsidR="00912BCF" w:rsidRPr="00B4550C" w:rsidRDefault="00912BCF" w:rsidP="001842F4">
    <w:pPr>
      <w:pStyle w:val="ae"/>
      <w:framePr w:wrap="around" w:vAnchor="text" w:hAnchor="margin" w:xAlign="center" w:y="1"/>
      <w:tabs>
        <w:tab w:val="clear" w:pos="4153"/>
        <w:tab w:val="clear" w:pos="8306"/>
      </w:tabs>
      <w:spacing w:after="120"/>
      <w:rPr>
        <w:rStyle w:val="af0"/>
        <w:rFonts w:eastAsiaTheme="majorEastAsia"/>
        <w:color w:val="000000"/>
      </w:rPr>
    </w:pPr>
    <w:r w:rsidRPr="00B4550C">
      <w:rPr>
        <w:rStyle w:val="af0"/>
        <w:rFonts w:eastAsiaTheme="majorEastAsia"/>
        <w:b/>
        <w:color w:val="000000"/>
      </w:rPr>
      <w:fldChar w:fldCharType="begin"/>
    </w:r>
    <w:r w:rsidRPr="00B4550C">
      <w:rPr>
        <w:rStyle w:val="af0"/>
        <w:rFonts w:eastAsiaTheme="majorEastAsia"/>
        <w:b/>
        <w:color w:val="000000"/>
      </w:rPr>
      <w:instrText xml:space="preserve">PAGE  </w:instrText>
    </w:r>
    <w:r w:rsidRPr="00B4550C">
      <w:rPr>
        <w:rStyle w:val="af0"/>
        <w:rFonts w:eastAsiaTheme="majorEastAsia"/>
        <w:b/>
        <w:color w:val="000000"/>
      </w:rPr>
      <w:fldChar w:fldCharType="separate"/>
    </w:r>
    <w:r w:rsidRPr="00CC62C5">
      <w:rPr>
        <w:rStyle w:val="af0"/>
        <w:rFonts w:eastAsiaTheme="majorEastAsia"/>
        <w:b/>
        <w:color w:val="000000"/>
      </w:rPr>
      <w:t>20</w:t>
    </w:r>
    <w:r w:rsidRPr="00B4550C">
      <w:rPr>
        <w:rStyle w:val="af0"/>
        <w:rFonts w:eastAsiaTheme="majorEastAsia"/>
        <w:b/>
        <w:color w:val="000000"/>
      </w:rPr>
      <w:fldChar w:fldCharType="end"/>
    </w:r>
  </w:p>
  <w:p w14:paraId="36FC581E" w14:textId="77777777" w:rsidR="00912BCF" w:rsidRPr="00B4550C" w:rsidRDefault="00912BCF" w:rsidP="009A1C94">
    <w:pPr>
      <w:pStyle w:val="ae"/>
      <w:tabs>
        <w:tab w:val="clear" w:pos="4153"/>
        <w:tab w:val="clear" w:pos="8306"/>
      </w:tabs>
      <w:spacing w:after="120"/>
      <w:jc w:val="center"/>
      <w:rPr>
        <w:b/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91FF" w14:textId="77777777" w:rsidR="00912BCF" w:rsidRPr="00B4550C" w:rsidRDefault="00912BCF" w:rsidP="001842F4">
    <w:pPr>
      <w:pStyle w:val="ae"/>
      <w:tabs>
        <w:tab w:val="clear" w:pos="4153"/>
        <w:tab w:val="clear" w:pos="8306"/>
      </w:tabs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AD83" w14:textId="77777777" w:rsidR="00B03BCB" w:rsidRPr="00B4550C" w:rsidRDefault="00B03BCB" w:rsidP="0069642F">
      <w:r w:rsidRPr="00B4550C">
        <w:separator/>
      </w:r>
    </w:p>
  </w:footnote>
  <w:footnote w:type="continuationSeparator" w:id="0">
    <w:p w14:paraId="72EC3D58" w14:textId="77777777" w:rsidR="00B03BCB" w:rsidRPr="00B4550C" w:rsidRDefault="00B03BCB" w:rsidP="0069642F">
      <w:r w:rsidRPr="00B455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61EA" w14:textId="77777777" w:rsidR="00912BCF" w:rsidRPr="00CC62C5" w:rsidRDefault="00912BCF" w:rsidP="001842F4">
    <w:pPr>
      <w:pStyle w:val="ac"/>
      <w:tabs>
        <w:tab w:val="clear" w:pos="4320"/>
        <w:tab w:val="clear" w:pos="8640"/>
      </w:tabs>
      <w:spacing w:after="120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9D"/>
    <w:rsid w:val="000D6133"/>
    <w:rsid w:val="00107C08"/>
    <w:rsid w:val="0013391D"/>
    <w:rsid w:val="00171846"/>
    <w:rsid w:val="001A4580"/>
    <w:rsid w:val="001F039D"/>
    <w:rsid w:val="00211669"/>
    <w:rsid w:val="002515E1"/>
    <w:rsid w:val="00290D60"/>
    <w:rsid w:val="002D7B69"/>
    <w:rsid w:val="003125AD"/>
    <w:rsid w:val="003767CF"/>
    <w:rsid w:val="00407620"/>
    <w:rsid w:val="00440D51"/>
    <w:rsid w:val="004619D9"/>
    <w:rsid w:val="00487528"/>
    <w:rsid w:val="00563C23"/>
    <w:rsid w:val="005D58FA"/>
    <w:rsid w:val="00602B7C"/>
    <w:rsid w:val="006875C2"/>
    <w:rsid w:val="0069642F"/>
    <w:rsid w:val="00724B27"/>
    <w:rsid w:val="00850C38"/>
    <w:rsid w:val="00856159"/>
    <w:rsid w:val="00864822"/>
    <w:rsid w:val="00912BCF"/>
    <w:rsid w:val="00916025"/>
    <w:rsid w:val="00957826"/>
    <w:rsid w:val="00973839"/>
    <w:rsid w:val="009B2CC5"/>
    <w:rsid w:val="00AD68D3"/>
    <w:rsid w:val="00B03BCB"/>
    <w:rsid w:val="00B4550C"/>
    <w:rsid w:val="00BD50D8"/>
    <w:rsid w:val="00C10916"/>
    <w:rsid w:val="00CC62C5"/>
    <w:rsid w:val="00D25F00"/>
    <w:rsid w:val="00D55D82"/>
    <w:rsid w:val="00D95802"/>
    <w:rsid w:val="00DD4D10"/>
    <w:rsid w:val="00E17BFB"/>
    <w:rsid w:val="00E427BD"/>
    <w:rsid w:val="00E56B2A"/>
    <w:rsid w:val="00EC65BF"/>
    <w:rsid w:val="00F5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B0E0"/>
  <w15:chartTrackingRefBased/>
  <w15:docId w15:val="{54073640-AE00-47EC-8F84-F97730D2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B6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3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1F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3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3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3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1F03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3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3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3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3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3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3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39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1F039D"/>
    <w:pPr>
      <w:tabs>
        <w:tab w:val="center" w:pos="4320"/>
        <w:tab w:val="right" w:pos="8640"/>
      </w:tabs>
    </w:pPr>
  </w:style>
  <w:style w:type="character" w:customStyle="1" w:styleId="ad">
    <w:name w:val="Верхний колонтитул Знак"/>
    <w:basedOn w:val="a0"/>
    <w:link w:val="ac"/>
    <w:rsid w:val="001F039D"/>
    <w:rPr>
      <w:rFonts w:ascii="Arial" w:eastAsia="Times New Roman" w:hAnsi="Arial" w:cs="Times New Roman"/>
      <w:kern w:val="0"/>
      <w:sz w:val="20"/>
      <w:szCs w:val="20"/>
      <w:lang w:val="en"/>
      <w14:ligatures w14:val="none"/>
    </w:rPr>
  </w:style>
  <w:style w:type="paragraph" w:styleId="ae">
    <w:name w:val="footer"/>
    <w:basedOn w:val="a"/>
    <w:link w:val="af"/>
    <w:rsid w:val="001F039D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1F039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f0">
    <w:name w:val="page number"/>
    <w:basedOn w:val="a0"/>
    <w:rsid w:val="001F039D"/>
  </w:style>
  <w:style w:type="paragraph" w:styleId="af1">
    <w:name w:val="Body Text"/>
    <w:basedOn w:val="a"/>
    <w:link w:val="af2"/>
    <w:rsid w:val="001F039D"/>
    <w:pPr>
      <w:tabs>
        <w:tab w:val="right" w:pos="9000"/>
      </w:tabs>
      <w:spacing w:before="120" w:after="120"/>
      <w:jc w:val="both"/>
    </w:pPr>
  </w:style>
  <w:style w:type="character" w:customStyle="1" w:styleId="af2">
    <w:name w:val="Основной текст Знак"/>
    <w:basedOn w:val="a0"/>
    <w:link w:val="af1"/>
    <w:rsid w:val="001F039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af3">
    <w:name w:val="Revision"/>
    <w:hidden/>
    <w:uiPriority w:val="99"/>
    <w:semiHidden/>
    <w:rsid w:val="00B4550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B4550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4550C"/>
  </w:style>
  <w:style w:type="character" w:customStyle="1" w:styleId="af6">
    <w:name w:val="Текст примечания Знак"/>
    <w:basedOn w:val="a0"/>
    <w:link w:val="af5"/>
    <w:uiPriority w:val="99"/>
    <w:semiHidden/>
    <w:rsid w:val="00B4550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4550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4550C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af9">
    <w:name w:val="footnote text"/>
    <w:basedOn w:val="a"/>
    <w:link w:val="afa"/>
    <w:uiPriority w:val="99"/>
    <w:semiHidden/>
    <w:unhideWhenUsed/>
    <w:rsid w:val="00856159"/>
  </w:style>
  <w:style w:type="character" w:customStyle="1" w:styleId="afa">
    <w:name w:val="Текст сноски Знак"/>
    <w:basedOn w:val="a0"/>
    <w:link w:val="af9"/>
    <w:uiPriority w:val="99"/>
    <w:semiHidden/>
    <w:rsid w:val="00856159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afb">
    <w:name w:val="footnote reference"/>
    <w:basedOn w:val="a0"/>
    <w:uiPriority w:val="99"/>
    <w:semiHidden/>
    <w:unhideWhenUsed/>
    <w:rsid w:val="00856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36E8-FD22-4DF5-BC58-AD5BEAA4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Сайденова Майя</dc:creator>
  <cp:keywords/>
  <dc:description/>
  <cp:lastModifiedBy>Жақман Ұлпан Қайратбекқызы</cp:lastModifiedBy>
  <cp:revision>2</cp:revision>
  <dcterms:created xsi:type="dcterms:W3CDTF">2026-02-25T09:10:00Z</dcterms:created>
  <dcterms:modified xsi:type="dcterms:W3CDTF">2026-02-25T09:10:00Z</dcterms:modified>
</cp:coreProperties>
</file>