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60CE" w14:textId="77777777" w:rsidR="00C55D00" w:rsidRDefault="00C55D00">
      <w:pPr>
        <w:pStyle w:val="a3"/>
        <w:spacing w:before="8"/>
        <w:rPr>
          <w:rFonts w:ascii="Times New Roman"/>
          <w:b w:val="0"/>
        </w:rPr>
      </w:pPr>
    </w:p>
    <w:p w14:paraId="3B5A7203" w14:textId="77777777" w:rsidR="00C55D00" w:rsidRDefault="006C5B8D">
      <w:pPr>
        <w:pStyle w:val="a3"/>
        <w:spacing w:before="93"/>
        <w:ind w:left="11802"/>
      </w:pPr>
      <w:r>
        <w:t>Annex</w:t>
      </w:r>
      <w:r>
        <w:rPr>
          <w:spacing w:val="-3"/>
        </w:rPr>
        <w:t xml:space="preserve"> </w:t>
      </w:r>
      <w:r>
        <w:t>7</w:t>
      </w:r>
    </w:p>
    <w:p w14:paraId="17D4B941" w14:textId="77777777" w:rsidR="00C55D00" w:rsidRDefault="006C5B8D">
      <w:pPr>
        <w:spacing w:before="120"/>
        <w:ind w:left="11802" w:right="556"/>
        <w:rPr>
          <w:sz w:val="20"/>
        </w:rPr>
      </w:pPr>
      <w:r>
        <w:rPr>
          <w:sz w:val="20"/>
        </w:rPr>
        <w:t>to the Clearing Participant</w:t>
      </w:r>
      <w:r>
        <w:rPr>
          <w:spacing w:val="-53"/>
          <w:sz w:val="20"/>
        </w:rPr>
        <w:t xml:space="preserve"> </w:t>
      </w:r>
      <w:r>
        <w:rPr>
          <w:sz w:val="20"/>
        </w:rPr>
        <w:t>Regulation</w:t>
      </w:r>
    </w:p>
    <w:p w14:paraId="56D3B61F" w14:textId="77777777" w:rsidR="00C55D00" w:rsidRDefault="006C5B8D">
      <w:pPr>
        <w:pStyle w:val="a4"/>
      </w:pPr>
      <w:r>
        <w:rPr>
          <w:color w:val="800000"/>
        </w:rPr>
        <w:t>L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I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S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T</w:t>
      </w:r>
    </w:p>
    <w:p w14:paraId="12FEB65B" w14:textId="77777777" w:rsidR="00C55D00" w:rsidRDefault="006C5B8D">
      <w:pPr>
        <w:spacing w:before="121"/>
        <w:ind w:left="709" w:right="70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800000"/>
          <w:sz w:val="24"/>
        </w:rPr>
        <w:t>if</w:t>
      </w:r>
      <w:r>
        <w:rPr>
          <w:rFonts w:asci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documents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to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be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submitted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to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the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Clearing</w:t>
      </w:r>
      <w:r>
        <w:rPr>
          <w:rFonts w:ascii="Times New Roman"/>
          <w:b/>
          <w:color w:val="800000"/>
          <w:spacing w:val="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Center</w:t>
      </w:r>
      <w:r>
        <w:rPr>
          <w:rFonts w:asci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by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its clearing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participants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being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legal entities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of</w:t>
      </w:r>
      <w:r>
        <w:rPr>
          <w:rFonts w:asci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the Republic</w:t>
      </w:r>
      <w:r>
        <w:rPr>
          <w:rFonts w:asci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of</w:t>
      </w:r>
      <w:r>
        <w:rPr>
          <w:rFonts w:asci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/>
          <w:b/>
          <w:color w:val="800000"/>
          <w:sz w:val="24"/>
        </w:rPr>
        <w:t>Kazakhstan</w:t>
      </w:r>
    </w:p>
    <w:p w14:paraId="50A67489" w14:textId="77777777" w:rsidR="00C55D00" w:rsidRDefault="00C55D00">
      <w:pPr>
        <w:pStyle w:val="a3"/>
        <w:rPr>
          <w:rFonts w:ascii="Times New Roman"/>
          <w:sz w:val="26"/>
        </w:rPr>
      </w:pPr>
    </w:p>
    <w:p w14:paraId="1CD17D72" w14:textId="77777777" w:rsidR="00C55D00" w:rsidRDefault="006C5B8D">
      <w:pPr>
        <w:pStyle w:val="a3"/>
        <w:spacing w:before="170"/>
        <w:ind w:left="4397" w:right="4402"/>
        <w:jc w:val="center"/>
      </w:pPr>
      <w:r>
        <w:t>Table 1. Regular reporting to be submitted on an annual basis</w:t>
      </w:r>
      <w:r>
        <w:rPr>
          <w:spacing w:val="-5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before June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year following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year</w:t>
      </w:r>
    </w:p>
    <w:p w14:paraId="2BC63171" w14:textId="77777777" w:rsidR="00C55D00" w:rsidRDefault="00C55D00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106"/>
        <w:gridCol w:w="7832"/>
      </w:tblGrid>
      <w:tr w:rsidR="00C55D00" w14:paraId="01F39980" w14:textId="77777777">
        <w:trPr>
          <w:trHeight w:val="350"/>
        </w:trPr>
        <w:tc>
          <w:tcPr>
            <w:tcW w:w="497" w:type="dxa"/>
            <w:shd w:val="clear" w:color="auto" w:fill="C2D59B"/>
          </w:tcPr>
          <w:p w14:paraId="6D638A46" w14:textId="77777777" w:rsidR="00C55D00" w:rsidRDefault="006C5B8D">
            <w:pPr>
              <w:pStyle w:val="TableParagraph"/>
              <w:ind w:left="0" w:right="10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6106" w:type="dxa"/>
            <w:shd w:val="clear" w:color="auto" w:fill="C2D59B"/>
          </w:tcPr>
          <w:p w14:paraId="1EBC918C" w14:textId="77777777" w:rsidR="00C55D00" w:rsidRDefault="006C5B8D">
            <w:pPr>
              <w:pStyle w:val="TableParagraph"/>
              <w:ind w:left="2590" w:right="25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Document</w:t>
            </w:r>
          </w:p>
        </w:tc>
        <w:tc>
          <w:tcPr>
            <w:tcW w:w="7832" w:type="dxa"/>
            <w:shd w:val="clear" w:color="auto" w:fill="C2D59B"/>
          </w:tcPr>
          <w:p w14:paraId="432873E9" w14:textId="77777777" w:rsidR="00C55D00" w:rsidRDefault="006C5B8D">
            <w:pPr>
              <w:pStyle w:val="TableParagraph"/>
              <w:ind w:left="3644" w:right="36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Notes</w:t>
            </w:r>
          </w:p>
        </w:tc>
      </w:tr>
      <w:tr w:rsidR="00C55D00" w14:paraId="5DBABD1A" w14:textId="77777777">
        <w:trPr>
          <w:trHeight w:val="230"/>
        </w:trPr>
        <w:tc>
          <w:tcPr>
            <w:tcW w:w="497" w:type="dxa"/>
            <w:shd w:val="clear" w:color="auto" w:fill="FFCC66"/>
          </w:tcPr>
          <w:p w14:paraId="79546D88" w14:textId="77777777" w:rsidR="00C55D00" w:rsidRDefault="006C5B8D">
            <w:pPr>
              <w:pStyle w:val="TableParagraph"/>
              <w:spacing w:before="0" w:line="210" w:lineRule="exact"/>
              <w:ind w:left="0"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A</w:t>
            </w:r>
          </w:p>
        </w:tc>
        <w:tc>
          <w:tcPr>
            <w:tcW w:w="6106" w:type="dxa"/>
            <w:shd w:val="clear" w:color="auto" w:fill="FFCC66"/>
          </w:tcPr>
          <w:p w14:paraId="36FAF6CA" w14:textId="77777777" w:rsidR="00C55D00" w:rsidRDefault="006C5B8D">
            <w:pPr>
              <w:pStyle w:val="TableParagraph"/>
              <w:spacing w:before="0" w:line="210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7832" w:type="dxa"/>
            <w:shd w:val="clear" w:color="auto" w:fill="FFCC66"/>
          </w:tcPr>
          <w:p w14:paraId="54DA8204" w14:textId="77777777" w:rsidR="00C55D00" w:rsidRDefault="006C5B8D">
            <w:pPr>
              <w:pStyle w:val="TableParagraph"/>
              <w:spacing w:before="0" w:line="210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</w:tr>
      <w:tr w:rsidR="00C55D00" w14:paraId="0EE678CA" w14:textId="77777777">
        <w:trPr>
          <w:trHeight w:val="1269"/>
        </w:trPr>
        <w:tc>
          <w:tcPr>
            <w:tcW w:w="497" w:type="dxa"/>
          </w:tcPr>
          <w:p w14:paraId="5FF56CA1" w14:textId="77777777" w:rsidR="00C55D00" w:rsidRDefault="006C5B8D">
            <w:pPr>
              <w:pStyle w:val="TableParagraph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106" w:type="dxa"/>
          </w:tcPr>
          <w:p w14:paraId="655542B0" w14:textId="77777777" w:rsidR="00C55D00" w:rsidRDefault="006C5B8D">
            <w:pPr>
              <w:pStyle w:val="TableParagraph"/>
              <w:ind w:right="315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completed financial year (in case if there is a subsidiary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(subsidiaries) – consolidated financial statements and separate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 statements of the clearing participant) confirmed by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7832" w:type="dxa"/>
          </w:tcPr>
          <w:p w14:paraId="12EC50DA" w14:textId="77777777" w:rsidR="00C55D00" w:rsidRDefault="006C5B8D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These financial statements must be prepared subject to</w:t>
            </w:r>
            <w:r>
              <w:rPr>
                <w:sz w:val="20"/>
              </w:rPr>
              <w:t xml:space="preserve"> the international 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 standards and the laws of the Republic of Kazakhstan on accounting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electronically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scanned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copy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</w:p>
        </w:tc>
      </w:tr>
    </w:tbl>
    <w:p w14:paraId="3AB49CB3" w14:textId="77777777" w:rsidR="00C55D00" w:rsidRDefault="00C55D00">
      <w:pPr>
        <w:pStyle w:val="a3"/>
        <w:spacing w:before="5"/>
        <w:rPr>
          <w:sz w:val="30"/>
        </w:rPr>
      </w:pPr>
    </w:p>
    <w:p w14:paraId="3DEC4529" w14:textId="77777777" w:rsidR="00C55D00" w:rsidRDefault="006C5B8D">
      <w:pPr>
        <w:pStyle w:val="a3"/>
        <w:ind w:left="707" w:right="709"/>
        <w:jc w:val="center"/>
      </w:pPr>
      <w:r>
        <w:t>Table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Periodic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quarterly</w:t>
      </w:r>
    </w:p>
    <w:p w14:paraId="2C261056" w14:textId="77777777" w:rsidR="00C55D00" w:rsidRDefault="006C5B8D">
      <w:pPr>
        <w:pStyle w:val="a3"/>
        <w:spacing w:before="120" w:line="364" w:lineRule="auto"/>
        <w:ind w:left="3547" w:right="3555"/>
        <w:jc w:val="center"/>
      </w:pP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10th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quarter</w:t>
      </w:r>
      <w:r>
        <w:rPr>
          <w:spacing w:val="-52"/>
        </w:rPr>
        <w:t xml:space="preserve"> </w:t>
      </w:r>
      <w:r>
        <w:t>(does</w:t>
      </w:r>
      <w:r>
        <w:rPr>
          <w:spacing w:val="-2"/>
        </w:rPr>
        <w:t xml:space="preserve"> </w:t>
      </w:r>
      <w:r>
        <w:t>not apply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clearing participants</w:t>
      </w:r>
      <w:r>
        <w:rPr>
          <w:spacing w:val="1"/>
        </w:rPr>
        <w:t xml:space="preserve"> </w:t>
      </w:r>
      <w:r>
        <w:t>being banks)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106"/>
        <w:gridCol w:w="7832"/>
      </w:tblGrid>
      <w:tr w:rsidR="00C55D00" w14:paraId="26428623" w14:textId="77777777">
        <w:trPr>
          <w:trHeight w:val="350"/>
        </w:trPr>
        <w:tc>
          <w:tcPr>
            <w:tcW w:w="497" w:type="dxa"/>
            <w:shd w:val="clear" w:color="auto" w:fill="C2D59B"/>
          </w:tcPr>
          <w:p w14:paraId="4B4D6FEF" w14:textId="77777777" w:rsidR="00C55D00" w:rsidRDefault="006C5B8D">
            <w:pPr>
              <w:pStyle w:val="TableParagraph"/>
              <w:spacing w:before="62"/>
              <w:ind w:left="0" w:right="10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6106" w:type="dxa"/>
            <w:shd w:val="clear" w:color="auto" w:fill="C2D59B"/>
          </w:tcPr>
          <w:p w14:paraId="74CC029B" w14:textId="77777777" w:rsidR="00C55D00" w:rsidRDefault="006C5B8D">
            <w:pPr>
              <w:pStyle w:val="TableParagraph"/>
              <w:spacing w:before="62"/>
              <w:ind w:left="2590" w:right="25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Document</w:t>
            </w:r>
          </w:p>
        </w:tc>
        <w:tc>
          <w:tcPr>
            <w:tcW w:w="7832" w:type="dxa"/>
            <w:shd w:val="clear" w:color="auto" w:fill="C2D59B"/>
          </w:tcPr>
          <w:p w14:paraId="518CEBE5" w14:textId="77777777" w:rsidR="00C55D00" w:rsidRDefault="006C5B8D">
            <w:pPr>
              <w:pStyle w:val="TableParagraph"/>
              <w:spacing w:before="62"/>
              <w:ind w:left="3644" w:right="36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Notes</w:t>
            </w:r>
          </w:p>
        </w:tc>
      </w:tr>
      <w:tr w:rsidR="00C55D00" w14:paraId="4E84780A" w14:textId="77777777">
        <w:trPr>
          <w:trHeight w:val="230"/>
        </w:trPr>
        <w:tc>
          <w:tcPr>
            <w:tcW w:w="497" w:type="dxa"/>
            <w:shd w:val="clear" w:color="auto" w:fill="FFCC66"/>
          </w:tcPr>
          <w:p w14:paraId="6120AD4D" w14:textId="77777777" w:rsidR="00C55D00" w:rsidRDefault="006C5B8D">
            <w:pPr>
              <w:pStyle w:val="TableParagraph"/>
              <w:spacing w:before="0" w:line="210" w:lineRule="exact"/>
              <w:ind w:left="0"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A</w:t>
            </w:r>
          </w:p>
        </w:tc>
        <w:tc>
          <w:tcPr>
            <w:tcW w:w="6106" w:type="dxa"/>
            <w:shd w:val="clear" w:color="auto" w:fill="FFCC66"/>
          </w:tcPr>
          <w:p w14:paraId="3DA552D7" w14:textId="77777777" w:rsidR="00C55D00" w:rsidRDefault="006C5B8D">
            <w:pPr>
              <w:pStyle w:val="TableParagraph"/>
              <w:spacing w:before="0" w:line="210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7832" w:type="dxa"/>
            <w:shd w:val="clear" w:color="auto" w:fill="FFCC66"/>
          </w:tcPr>
          <w:p w14:paraId="0A67E337" w14:textId="77777777" w:rsidR="00C55D00" w:rsidRDefault="006C5B8D">
            <w:pPr>
              <w:pStyle w:val="TableParagraph"/>
              <w:spacing w:before="0" w:line="210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</w:tr>
      <w:tr w:rsidR="00C55D00" w14:paraId="2443A5F8" w14:textId="77777777">
        <w:trPr>
          <w:trHeight w:val="1039"/>
        </w:trPr>
        <w:tc>
          <w:tcPr>
            <w:tcW w:w="497" w:type="dxa"/>
          </w:tcPr>
          <w:p w14:paraId="4AFE0747" w14:textId="77777777" w:rsidR="00C55D00" w:rsidRDefault="006C5B8D">
            <w:pPr>
              <w:pStyle w:val="TableParagraph"/>
              <w:spacing w:before="60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106" w:type="dxa"/>
          </w:tcPr>
          <w:p w14:paraId="0E69FB00" w14:textId="77777777" w:rsidR="00C55D00" w:rsidRDefault="006C5B8D">
            <w:pPr>
              <w:pStyle w:val="TableParagraph"/>
              <w:spacing w:before="60"/>
              <w:ind w:right="383"/>
              <w:rPr>
                <w:sz w:val="20"/>
              </w:rPr>
            </w:pPr>
            <w:r>
              <w:rPr>
                <w:sz w:val="20"/>
              </w:rPr>
              <w:t>Interim financial statements of the clearing participant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 quarter (in case if there is a subsidiary (subsidiaries) –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consolidated financial statements and separate 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clearing participant)</w:t>
            </w:r>
          </w:p>
        </w:tc>
        <w:tc>
          <w:tcPr>
            <w:tcW w:w="7832" w:type="dxa"/>
          </w:tcPr>
          <w:p w14:paraId="12CED810" w14:textId="77777777" w:rsidR="00C55D00" w:rsidRDefault="006C5B8D">
            <w:pPr>
              <w:pStyle w:val="TableParagraph"/>
              <w:spacing w:before="60"/>
              <w:ind w:right="96"/>
              <w:rPr>
                <w:sz w:val="20"/>
              </w:rPr>
            </w:pPr>
            <w:r>
              <w:rPr>
                <w:sz w:val="20"/>
              </w:rPr>
              <w:t>The said financial statem</w:t>
            </w:r>
            <w:r>
              <w:rPr>
                <w:sz w:val="20"/>
              </w:rPr>
              <w:t>ents must be executed subject to forms established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electronically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.xls (.xlsx)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</w:p>
        </w:tc>
      </w:tr>
      <w:tr w:rsidR="00C55D00" w14:paraId="4E9AE3F4" w14:textId="77777777">
        <w:trPr>
          <w:trHeight w:val="580"/>
        </w:trPr>
        <w:tc>
          <w:tcPr>
            <w:tcW w:w="497" w:type="dxa"/>
          </w:tcPr>
          <w:p w14:paraId="5242F1DC" w14:textId="77777777" w:rsidR="00C55D00" w:rsidRDefault="006C5B8D">
            <w:pPr>
              <w:pStyle w:val="TableParagraph"/>
              <w:spacing w:before="62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106" w:type="dxa"/>
          </w:tcPr>
          <w:p w14:paraId="6D456BCC" w14:textId="77777777" w:rsidR="00C55D00" w:rsidRDefault="006C5B8D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prudential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quarter</w:t>
            </w:r>
          </w:p>
        </w:tc>
        <w:tc>
          <w:tcPr>
            <w:tcW w:w="7832" w:type="dxa"/>
          </w:tcPr>
          <w:p w14:paraId="1B455A03" w14:textId="77777777" w:rsidR="00C55D00" w:rsidRDefault="006C5B8D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This information must be prepared subject to requirements of the Authorized Body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electronically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in.xls (.xlsx)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</w:p>
        </w:tc>
      </w:tr>
    </w:tbl>
    <w:p w14:paraId="2727F0B1" w14:textId="77777777" w:rsidR="00C55D00" w:rsidRDefault="00C55D00">
      <w:pPr>
        <w:pStyle w:val="a3"/>
        <w:spacing w:before="4"/>
        <w:rPr>
          <w:sz w:val="30"/>
        </w:rPr>
      </w:pPr>
    </w:p>
    <w:p w14:paraId="4249831A" w14:textId="77777777" w:rsidR="00C55D00" w:rsidRDefault="006C5B8D">
      <w:pPr>
        <w:pStyle w:val="a3"/>
        <w:spacing w:before="1"/>
        <w:ind w:left="708" w:right="709"/>
        <w:jc w:val="center"/>
      </w:pPr>
      <w:r>
        <w:t>Table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Periodic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monthly</w:t>
      </w:r>
    </w:p>
    <w:p w14:paraId="19375D41" w14:textId="77777777" w:rsidR="00C55D00" w:rsidRDefault="00C55D00">
      <w:pPr>
        <w:jc w:val="center"/>
        <w:sectPr w:rsidR="00C55D00">
          <w:type w:val="continuous"/>
          <w:pgSz w:w="16840" w:h="11910" w:orient="landscape"/>
          <w:pgMar w:top="1100" w:right="1260" w:bottom="280" w:left="900" w:header="720" w:footer="720" w:gutter="0"/>
          <w:cols w:space="720"/>
        </w:sectPr>
      </w:pPr>
    </w:p>
    <w:p w14:paraId="7C015429" w14:textId="77777777" w:rsidR="00C55D00" w:rsidRDefault="00C55D00">
      <w:pPr>
        <w:pStyle w:val="a3"/>
        <w:spacing w:before="5"/>
        <w:rPr>
          <w:sz w:val="24"/>
        </w:rPr>
      </w:pPr>
    </w:p>
    <w:p w14:paraId="5A06A905" w14:textId="77777777" w:rsidR="00C55D00" w:rsidRDefault="006C5B8D">
      <w:pPr>
        <w:pStyle w:val="a3"/>
        <w:spacing w:before="93" w:line="364" w:lineRule="auto"/>
        <w:ind w:left="3547" w:right="3554"/>
        <w:jc w:val="center"/>
      </w:pP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10th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month</w:t>
      </w:r>
      <w:r>
        <w:rPr>
          <w:spacing w:val="-5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clearing participant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"currency"</w:t>
      </w:r>
      <w:r>
        <w:rPr>
          <w:spacing w:val="-1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being banks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106"/>
        <w:gridCol w:w="7832"/>
      </w:tblGrid>
      <w:tr w:rsidR="00C55D00" w14:paraId="55653425" w14:textId="77777777">
        <w:trPr>
          <w:trHeight w:val="350"/>
        </w:trPr>
        <w:tc>
          <w:tcPr>
            <w:tcW w:w="497" w:type="dxa"/>
            <w:shd w:val="clear" w:color="auto" w:fill="C2D59B"/>
          </w:tcPr>
          <w:p w14:paraId="4C8F1608" w14:textId="77777777" w:rsidR="00C55D00" w:rsidRDefault="006C5B8D">
            <w:pPr>
              <w:pStyle w:val="TableParagraph"/>
              <w:spacing w:before="62"/>
              <w:ind w:left="0" w:right="10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6106" w:type="dxa"/>
            <w:shd w:val="clear" w:color="auto" w:fill="C2D59B"/>
          </w:tcPr>
          <w:p w14:paraId="284D1C5B" w14:textId="77777777" w:rsidR="00C55D00" w:rsidRDefault="006C5B8D">
            <w:pPr>
              <w:pStyle w:val="TableParagraph"/>
              <w:spacing w:before="62"/>
              <w:ind w:left="2590" w:right="25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Document</w:t>
            </w:r>
          </w:p>
        </w:tc>
        <w:tc>
          <w:tcPr>
            <w:tcW w:w="7832" w:type="dxa"/>
            <w:shd w:val="clear" w:color="auto" w:fill="C2D59B"/>
          </w:tcPr>
          <w:p w14:paraId="314594AB" w14:textId="77777777" w:rsidR="00C55D00" w:rsidRDefault="006C5B8D">
            <w:pPr>
              <w:pStyle w:val="TableParagraph"/>
              <w:spacing w:before="62"/>
              <w:ind w:left="3644" w:right="36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Notes</w:t>
            </w:r>
          </w:p>
        </w:tc>
      </w:tr>
      <w:tr w:rsidR="00C55D00" w14:paraId="795BA931" w14:textId="77777777">
        <w:trPr>
          <w:trHeight w:val="230"/>
        </w:trPr>
        <w:tc>
          <w:tcPr>
            <w:tcW w:w="497" w:type="dxa"/>
            <w:shd w:val="clear" w:color="auto" w:fill="FFCC66"/>
          </w:tcPr>
          <w:p w14:paraId="268E48FC" w14:textId="77777777" w:rsidR="00C55D00" w:rsidRDefault="006C5B8D">
            <w:pPr>
              <w:pStyle w:val="TableParagraph"/>
              <w:spacing w:before="0" w:line="210" w:lineRule="exact"/>
              <w:ind w:left="0" w:right="17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A</w:t>
            </w:r>
          </w:p>
        </w:tc>
        <w:tc>
          <w:tcPr>
            <w:tcW w:w="6106" w:type="dxa"/>
            <w:shd w:val="clear" w:color="auto" w:fill="FFCC66"/>
          </w:tcPr>
          <w:p w14:paraId="3B92A159" w14:textId="77777777" w:rsidR="00C55D00" w:rsidRDefault="006C5B8D">
            <w:pPr>
              <w:pStyle w:val="TableParagraph"/>
              <w:spacing w:before="0" w:line="210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7832" w:type="dxa"/>
            <w:shd w:val="clear" w:color="auto" w:fill="FFCC66"/>
          </w:tcPr>
          <w:p w14:paraId="034496D9" w14:textId="77777777" w:rsidR="00C55D00" w:rsidRDefault="006C5B8D">
            <w:pPr>
              <w:pStyle w:val="TableParagraph"/>
              <w:spacing w:before="0" w:line="210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</w:tr>
      <w:tr w:rsidR="00C55D00" w14:paraId="2A6BB10F" w14:textId="77777777">
        <w:trPr>
          <w:trHeight w:val="811"/>
        </w:trPr>
        <w:tc>
          <w:tcPr>
            <w:tcW w:w="497" w:type="dxa"/>
          </w:tcPr>
          <w:p w14:paraId="4C76BD01" w14:textId="77777777" w:rsidR="00C55D00" w:rsidRDefault="006C5B8D">
            <w:pPr>
              <w:pStyle w:val="TableParagraph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106" w:type="dxa"/>
          </w:tcPr>
          <w:p w14:paraId="023DB80B" w14:textId="77777777" w:rsidR="00C55D00" w:rsidRDefault="006C5B8D">
            <w:pPr>
              <w:pStyle w:val="TableParagraph"/>
              <w:ind w:right="478"/>
              <w:rPr>
                <w:sz w:val="20"/>
              </w:rPr>
            </w:pPr>
            <w:r>
              <w:rPr>
                <w:sz w:val="20"/>
              </w:rPr>
              <w:t>Report on balances on balance sheet and off-balance sheet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 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</w:p>
        </w:tc>
        <w:tc>
          <w:tcPr>
            <w:tcW w:w="7832" w:type="dxa"/>
          </w:tcPr>
          <w:p w14:paraId="14CA27F5" w14:textId="77777777" w:rsidR="00C55D00" w:rsidRDefault="006C5B8D">
            <w:pPr>
              <w:pStyle w:val="TableParagraph"/>
              <w:ind w:right="1030"/>
              <w:rPr>
                <w:sz w:val="20"/>
              </w:rPr>
            </w:pPr>
            <w:r>
              <w:rPr>
                <w:sz w:val="20"/>
              </w:rPr>
              <w:t>The said report must be prepared in form and subject to requirements 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Authorized Body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submitted electronically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.xls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(.xlsx)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</w:p>
        </w:tc>
      </w:tr>
      <w:tr w:rsidR="00C55D00" w14:paraId="7BE7A6A7" w14:textId="77777777">
        <w:trPr>
          <w:trHeight w:val="580"/>
        </w:trPr>
        <w:tc>
          <w:tcPr>
            <w:tcW w:w="497" w:type="dxa"/>
          </w:tcPr>
          <w:p w14:paraId="007448C5" w14:textId="77777777" w:rsidR="00C55D00" w:rsidRDefault="006C5B8D">
            <w:pPr>
              <w:pStyle w:val="TableParagraph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106" w:type="dxa"/>
          </w:tcPr>
          <w:p w14:paraId="08186983" w14:textId="77777777" w:rsidR="00C55D00" w:rsidRDefault="006C5B8D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prudential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</w:p>
        </w:tc>
        <w:tc>
          <w:tcPr>
            <w:tcW w:w="7832" w:type="dxa"/>
          </w:tcPr>
          <w:p w14:paraId="2B94860F" w14:textId="77777777" w:rsidR="00C55D00" w:rsidRDefault="006C5B8D">
            <w:pPr>
              <w:pStyle w:val="TableParagraph"/>
              <w:ind w:right="105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Authorized Body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submitted electronically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.xls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(.xlsx)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</w:p>
        </w:tc>
      </w:tr>
      <w:tr w:rsidR="00C55D00" w14:paraId="66C81136" w14:textId="77777777">
        <w:trPr>
          <w:trHeight w:val="577"/>
        </w:trPr>
        <w:tc>
          <w:tcPr>
            <w:tcW w:w="497" w:type="dxa"/>
          </w:tcPr>
          <w:p w14:paraId="00F15BE1" w14:textId="77777777" w:rsidR="00C55D00" w:rsidRDefault="006C5B8D">
            <w:pPr>
              <w:pStyle w:val="TableParagraph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106" w:type="dxa"/>
          </w:tcPr>
          <w:p w14:paraId="465E84B4" w14:textId="77777777" w:rsidR="00C55D00" w:rsidRDefault="006C5B8D">
            <w:pPr>
              <w:pStyle w:val="TableParagraph"/>
              <w:spacing w:before="57"/>
              <w:ind w:right="325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breakdown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liquidity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coverage ratio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</w:p>
        </w:tc>
        <w:tc>
          <w:tcPr>
            <w:tcW w:w="7832" w:type="dxa"/>
          </w:tcPr>
          <w:p w14:paraId="3315CF8D" w14:textId="77777777" w:rsidR="00C55D00" w:rsidRDefault="006C5B8D">
            <w:pPr>
              <w:pStyle w:val="TableParagraph"/>
              <w:spacing w:before="57"/>
              <w:ind w:right="105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Authorized Body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submitted electronically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.xls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(.xlsx)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</w:p>
        </w:tc>
      </w:tr>
      <w:tr w:rsidR="00C55D00" w14:paraId="666674B2" w14:textId="77777777">
        <w:trPr>
          <w:trHeight w:val="580"/>
        </w:trPr>
        <w:tc>
          <w:tcPr>
            <w:tcW w:w="497" w:type="dxa"/>
          </w:tcPr>
          <w:p w14:paraId="24493F47" w14:textId="77777777" w:rsidR="00C55D00" w:rsidRDefault="006C5B8D">
            <w:pPr>
              <w:pStyle w:val="TableParagraph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106" w:type="dxa"/>
          </w:tcPr>
          <w:p w14:paraId="290D4788" w14:textId="77777777" w:rsidR="00C55D00" w:rsidRDefault="006C5B8D">
            <w:pPr>
              <w:pStyle w:val="TableParagraph"/>
              <w:ind w:right="293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breakdown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</w:p>
        </w:tc>
        <w:tc>
          <w:tcPr>
            <w:tcW w:w="7832" w:type="dxa"/>
          </w:tcPr>
          <w:p w14:paraId="7D7E03D8" w14:textId="77777777" w:rsidR="00C55D00" w:rsidRDefault="006C5B8D">
            <w:pPr>
              <w:pStyle w:val="TableParagraph"/>
              <w:ind w:right="105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Authorized Body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submitted electronically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.xls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(.xlsx)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</w:p>
        </w:tc>
      </w:tr>
    </w:tbl>
    <w:p w14:paraId="0397BAFE" w14:textId="77777777" w:rsidR="00C55D00" w:rsidRDefault="00C55D00">
      <w:pPr>
        <w:pStyle w:val="a3"/>
        <w:spacing w:before="5"/>
        <w:rPr>
          <w:sz w:val="30"/>
        </w:rPr>
      </w:pPr>
    </w:p>
    <w:p w14:paraId="6EED4C15" w14:textId="77777777" w:rsidR="00C55D00" w:rsidRDefault="006C5B8D">
      <w:pPr>
        <w:pStyle w:val="a3"/>
        <w:spacing w:after="2" w:line="364" w:lineRule="auto"/>
        <w:ind w:left="4837" w:right="4839"/>
        <w:jc w:val="center"/>
      </w:pPr>
      <w:r>
        <w:t>Table 4. Documents and information to be submitted</w:t>
      </w:r>
      <w:r>
        <w:rPr>
          <w:spacing w:val="-5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deadlines</w:t>
      </w:r>
      <w:r>
        <w:rPr>
          <w:spacing w:val="-1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annex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457"/>
        <w:gridCol w:w="4152"/>
        <w:gridCol w:w="5329"/>
      </w:tblGrid>
      <w:tr w:rsidR="00C55D00" w14:paraId="6A51F119" w14:textId="77777777">
        <w:trPr>
          <w:trHeight w:val="349"/>
        </w:trPr>
        <w:tc>
          <w:tcPr>
            <w:tcW w:w="497" w:type="dxa"/>
            <w:shd w:val="clear" w:color="auto" w:fill="C2D59B"/>
          </w:tcPr>
          <w:p w14:paraId="208CA91B" w14:textId="77777777" w:rsidR="00C55D00" w:rsidRDefault="006C5B8D">
            <w:pPr>
              <w:pStyle w:val="TableParagraph"/>
              <w:ind w:left="0" w:right="10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4457" w:type="dxa"/>
            <w:shd w:val="clear" w:color="auto" w:fill="C2D59B"/>
          </w:tcPr>
          <w:p w14:paraId="4F4044CD" w14:textId="77777777" w:rsidR="00C55D00" w:rsidRDefault="006C5B8D">
            <w:pPr>
              <w:pStyle w:val="TableParagraph"/>
              <w:ind w:left="1764" w:right="17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Document</w:t>
            </w:r>
          </w:p>
        </w:tc>
        <w:tc>
          <w:tcPr>
            <w:tcW w:w="4152" w:type="dxa"/>
            <w:shd w:val="clear" w:color="auto" w:fill="C2D59B"/>
          </w:tcPr>
          <w:p w14:paraId="6F9C5E10" w14:textId="77777777" w:rsidR="00C55D00" w:rsidRDefault="006C5B8D">
            <w:pPr>
              <w:pStyle w:val="TableParagraph"/>
              <w:ind w:left="1679" w:right="16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Deadline</w:t>
            </w:r>
          </w:p>
        </w:tc>
        <w:tc>
          <w:tcPr>
            <w:tcW w:w="5329" w:type="dxa"/>
            <w:shd w:val="clear" w:color="auto" w:fill="C2D59B"/>
          </w:tcPr>
          <w:p w14:paraId="5CD173BD" w14:textId="77777777" w:rsidR="00C55D00" w:rsidRDefault="006C5B8D">
            <w:pPr>
              <w:pStyle w:val="TableParagraph"/>
              <w:ind w:left="2392" w:right="2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Notes</w:t>
            </w:r>
          </w:p>
        </w:tc>
      </w:tr>
      <w:tr w:rsidR="00C55D00" w14:paraId="6E44057F" w14:textId="77777777">
        <w:trPr>
          <w:trHeight w:val="227"/>
        </w:trPr>
        <w:tc>
          <w:tcPr>
            <w:tcW w:w="497" w:type="dxa"/>
            <w:shd w:val="clear" w:color="auto" w:fill="FFCC66"/>
          </w:tcPr>
          <w:p w14:paraId="649B4B4F" w14:textId="77777777" w:rsidR="00C55D00" w:rsidRDefault="006C5B8D">
            <w:pPr>
              <w:pStyle w:val="TableParagraph"/>
              <w:spacing w:before="0" w:line="208" w:lineRule="exact"/>
              <w:ind w:left="0" w:right="1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A</w:t>
            </w:r>
          </w:p>
        </w:tc>
        <w:tc>
          <w:tcPr>
            <w:tcW w:w="4457" w:type="dxa"/>
            <w:shd w:val="clear" w:color="auto" w:fill="FFCC66"/>
          </w:tcPr>
          <w:p w14:paraId="34A4FFE0" w14:textId="77777777" w:rsidR="00C55D00" w:rsidRDefault="006C5B8D">
            <w:pPr>
              <w:pStyle w:val="TableParagraph"/>
              <w:spacing w:before="0" w:line="208" w:lineRule="exact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152" w:type="dxa"/>
            <w:shd w:val="clear" w:color="auto" w:fill="FFCC66"/>
          </w:tcPr>
          <w:p w14:paraId="38F8F69D" w14:textId="77777777" w:rsidR="00C55D00" w:rsidRDefault="006C5B8D">
            <w:pPr>
              <w:pStyle w:val="TableParagraph"/>
              <w:spacing w:before="0" w:line="208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5329" w:type="dxa"/>
            <w:shd w:val="clear" w:color="auto" w:fill="FFCC66"/>
          </w:tcPr>
          <w:p w14:paraId="4219AE64" w14:textId="77777777" w:rsidR="00C55D00" w:rsidRDefault="006C5B8D">
            <w:pPr>
              <w:pStyle w:val="TableParagraph"/>
              <w:spacing w:before="0" w:line="208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</w:tr>
      <w:tr w:rsidR="00C55D00" w14:paraId="7343DA57" w14:textId="77777777">
        <w:trPr>
          <w:trHeight w:val="1272"/>
        </w:trPr>
        <w:tc>
          <w:tcPr>
            <w:tcW w:w="497" w:type="dxa"/>
          </w:tcPr>
          <w:p w14:paraId="4293CACE" w14:textId="77777777" w:rsidR="00C55D00" w:rsidRDefault="006C5B8D">
            <w:pPr>
              <w:pStyle w:val="TableParagraph"/>
              <w:spacing w:before="62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57" w:type="dxa"/>
          </w:tcPr>
          <w:p w14:paraId="3AD80971" w14:textId="77777777" w:rsidR="00C55D00" w:rsidRDefault="006C5B8D">
            <w:pPr>
              <w:pStyle w:val="TableParagraph"/>
              <w:ind w:left="55" w:right="271"/>
              <w:rPr>
                <w:sz w:val="20"/>
              </w:rPr>
            </w:pPr>
            <w:r>
              <w:rPr>
                <w:sz w:val="20"/>
              </w:rPr>
              <w:t>Information about violation by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 of prudential standards and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authorized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</w:p>
        </w:tc>
        <w:tc>
          <w:tcPr>
            <w:tcW w:w="4152" w:type="dxa"/>
          </w:tcPr>
          <w:p w14:paraId="0CEF0E45" w14:textId="77777777" w:rsidR="00C55D00" w:rsidRDefault="006C5B8D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</w:p>
        </w:tc>
        <w:tc>
          <w:tcPr>
            <w:tcW w:w="5329" w:type="dxa"/>
          </w:tcPr>
          <w:p w14:paraId="4A0314DA" w14:textId="77777777" w:rsidR="00C55D00" w:rsidRDefault="006C5B8D">
            <w:pPr>
              <w:pStyle w:val="TableParagraph"/>
              <w:ind w:left="58" w:right="82"/>
              <w:rPr>
                <w:sz w:val="20"/>
              </w:rPr>
            </w:pPr>
            <w:r>
              <w:rPr>
                <w:sz w:val="20"/>
              </w:rPr>
              <w:t>The specified information shall be presented as an official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 indicating the violated standard (norm, limit) 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 of such violation and the measures taken to eliminate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 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electronically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sca</w:t>
            </w:r>
            <w:r>
              <w:rPr>
                <w:sz w:val="20"/>
              </w:rPr>
              <w:t>nned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letter.</w:t>
            </w:r>
          </w:p>
        </w:tc>
      </w:tr>
      <w:tr w:rsidR="00C55D00" w14:paraId="1F705DEE" w14:textId="77777777">
        <w:trPr>
          <w:trHeight w:val="1038"/>
        </w:trPr>
        <w:tc>
          <w:tcPr>
            <w:tcW w:w="497" w:type="dxa"/>
          </w:tcPr>
          <w:p w14:paraId="0D1C3212" w14:textId="77777777" w:rsidR="00C55D00" w:rsidRDefault="006C5B8D">
            <w:pPr>
              <w:pStyle w:val="TableParagraph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57" w:type="dxa"/>
          </w:tcPr>
          <w:p w14:paraId="0DB996C3" w14:textId="77777777" w:rsidR="00C55D00" w:rsidRDefault="006C5B8D">
            <w:pPr>
              <w:pStyle w:val="TableParagraph"/>
              <w:ind w:left="55" w:right="82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questionnaire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on organization of internal control in terms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ensuring compliance with the regime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sanctions</w:t>
            </w:r>
          </w:p>
        </w:tc>
        <w:tc>
          <w:tcPr>
            <w:tcW w:w="4152" w:type="dxa"/>
          </w:tcPr>
          <w:p w14:paraId="23D96F7D" w14:textId="77777777" w:rsidR="00C55D00" w:rsidRDefault="006C5B8D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Within three business days after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 receives information 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previously submitted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questionnaire</w:t>
            </w:r>
          </w:p>
        </w:tc>
        <w:tc>
          <w:tcPr>
            <w:tcW w:w="5329" w:type="dxa"/>
          </w:tcPr>
          <w:p w14:paraId="6796CE2C" w14:textId="77777777" w:rsidR="00C55D00" w:rsidRDefault="00C55D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5D00" w14:paraId="41ADE96B" w14:textId="77777777">
        <w:trPr>
          <w:trHeight w:val="981"/>
        </w:trPr>
        <w:tc>
          <w:tcPr>
            <w:tcW w:w="497" w:type="dxa"/>
          </w:tcPr>
          <w:p w14:paraId="34D0352D" w14:textId="77777777" w:rsidR="00C55D00" w:rsidRDefault="006C5B8D">
            <w:pPr>
              <w:pStyle w:val="TableParagraph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57" w:type="dxa"/>
          </w:tcPr>
          <w:p w14:paraId="3294BE4A" w14:textId="77777777" w:rsidR="00C55D00" w:rsidRDefault="006C5B8D">
            <w:pPr>
              <w:pStyle w:val="TableParagraph"/>
              <w:spacing w:before="41" w:line="230" w:lineRule="atLeast"/>
              <w:ind w:left="55" w:right="94"/>
              <w:rPr>
                <w:sz w:val="20"/>
              </w:rPr>
            </w:pPr>
            <w:r>
              <w:rPr>
                <w:sz w:val="20"/>
              </w:rPr>
              <w:t>Information on a change (changes,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election) in the composition of the executive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body of the clearing participant, as well as in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indicating</w:t>
            </w:r>
          </w:p>
        </w:tc>
        <w:tc>
          <w:tcPr>
            <w:tcW w:w="4152" w:type="dxa"/>
          </w:tcPr>
          <w:p w14:paraId="0F54E68A" w14:textId="77777777" w:rsidR="00C55D00" w:rsidRDefault="006C5B8D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 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made.</w:t>
            </w:r>
          </w:p>
          <w:p w14:paraId="471D04D0" w14:textId="77777777" w:rsidR="00C55D00" w:rsidRDefault="006C5B8D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5329" w:type="dxa"/>
          </w:tcPr>
          <w:p w14:paraId="3F4E80BF" w14:textId="77777777" w:rsidR="00C55D00" w:rsidRDefault="006C5B8D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</w:tbl>
    <w:p w14:paraId="47E07308" w14:textId="77777777" w:rsidR="00C55D00" w:rsidRDefault="00C55D00">
      <w:pPr>
        <w:rPr>
          <w:sz w:val="20"/>
        </w:rPr>
        <w:sectPr w:rsidR="00C55D00">
          <w:headerReference w:type="default" r:id="rId7"/>
          <w:footerReference w:type="default" r:id="rId8"/>
          <w:pgSz w:w="16840" w:h="11910" w:orient="landscape"/>
          <w:pgMar w:top="1160" w:right="1260" w:bottom="1060" w:left="900" w:header="730" w:footer="861" w:gutter="0"/>
          <w:pgNumType w:start="2"/>
          <w:cols w:space="720"/>
        </w:sectPr>
      </w:pPr>
    </w:p>
    <w:p w14:paraId="08A9C67D" w14:textId="77777777" w:rsidR="00C55D00" w:rsidRDefault="00C55D00">
      <w:pPr>
        <w:pStyle w:val="a3"/>
      </w:pPr>
    </w:p>
    <w:p w14:paraId="74304EF2" w14:textId="77777777" w:rsidR="00C55D00" w:rsidRDefault="00C55D00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457"/>
        <w:gridCol w:w="4152"/>
        <w:gridCol w:w="5329"/>
      </w:tblGrid>
      <w:tr w:rsidR="00C55D00" w14:paraId="0B9C7474" w14:textId="77777777">
        <w:trPr>
          <w:trHeight w:val="349"/>
        </w:trPr>
        <w:tc>
          <w:tcPr>
            <w:tcW w:w="497" w:type="dxa"/>
            <w:shd w:val="clear" w:color="auto" w:fill="C2D59B"/>
          </w:tcPr>
          <w:p w14:paraId="7C519A30" w14:textId="77777777" w:rsidR="00C55D00" w:rsidRDefault="006C5B8D">
            <w:pPr>
              <w:pStyle w:val="TableParagraph"/>
              <w:ind w:left="0" w:right="10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4457" w:type="dxa"/>
            <w:shd w:val="clear" w:color="auto" w:fill="C2D59B"/>
          </w:tcPr>
          <w:p w14:paraId="61952270" w14:textId="77777777" w:rsidR="00C55D00" w:rsidRDefault="006C5B8D">
            <w:pPr>
              <w:pStyle w:val="TableParagraph"/>
              <w:ind w:left="1764" w:right="17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Document</w:t>
            </w:r>
          </w:p>
        </w:tc>
        <w:tc>
          <w:tcPr>
            <w:tcW w:w="4152" w:type="dxa"/>
            <w:shd w:val="clear" w:color="auto" w:fill="C2D59B"/>
          </w:tcPr>
          <w:p w14:paraId="31571E65" w14:textId="77777777" w:rsidR="00C55D00" w:rsidRDefault="006C5B8D">
            <w:pPr>
              <w:pStyle w:val="TableParagraph"/>
              <w:ind w:left="1679" w:right="16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Deadline</w:t>
            </w:r>
          </w:p>
        </w:tc>
        <w:tc>
          <w:tcPr>
            <w:tcW w:w="5329" w:type="dxa"/>
            <w:shd w:val="clear" w:color="auto" w:fill="C2D59B"/>
          </w:tcPr>
          <w:p w14:paraId="7635DE42" w14:textId="77777777" w:rsidR="00C55D00" w:rsidRDefault="006C5B8D">
            <w:pPr>
              <w:pStyle w:val="TableParagraph"/>
              <w:ind w:left="2392" w:right="2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Notes</w:t>
            </w:r>
          </w:p>
        </w:tc>
      </w:tr>
      <w:tr w:rsidR="00C55D00" w14:paraId="2ECEB618" w14:textId="77777777">
        <w:trPr>
          <w:trHeight w:val="227"/>
        </w:trPr>
        <w:tc>
          <w:tcPr>
            <w:tcW w:w="497" w:type="dxa"/>
            <w:shd w:val="clear" w:color="auto" w:fill="FFCC66"/>
          </w:tcPr>
          <w:p w14:paraId="0C2C3DF7" w14:textId="77777777" w:rsidR="00C55D00" w:rsidRDefault="006C5B8D">
            <w:pPr>
              <w:pStyle w:val="TableParagraph"/>
              <w:spacing w:before="0" w:line="208" w:lineRule="exact"/>
              <w:ind w:left="0" w:right="18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A</w:t>
            </w:r>
          </w:p>
        </w:tc>
        <w:tc>
          <w:tcPr>
            <w:tcW w:w="4457" w:type="dxa"/>
            <w:shd w:val="clear" w:color="auto" w:fill="FFCC66"/>
          </w:tcPr>
          <w:p w14:paraId="1851EC92" w14:textId="77777777" w:rsidR="00C55D00" w:rsidRDefault="006C5B8D">
            <w:pPr>
              <w:pStyle w:val="TableParagraph"/>
              <w:spacing w:before="0" w:line="208" w:lineRule="exact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152" w:type="dxa"/>
            <w:shd w:val="clear" w:color="auto" w:fill="FFCC66"/>
          </w:tcPr>
          <w:p w14:paraId="19ED6D97" w14:textId="77777777" w:rsidR="00C55D00" w:rsidRDefault="006C5B8D">
            <w:pPr>
              <w:pStyle w:val="TableParagraph"/>
              <w:spacing w:before="0" w:line="208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5329" w:type="dxa"/>
            <w:shd w:val="clear" w:color="auto" w:fill="FFCC66"/>
          </w:tcPr>
          <w:p w14:paraId="4491F772" w14:textId="77777777" w:rsidR="00C55D00" w:rsidRDefault="006C5B8D">
            <w:pPr>
              <w:pStyle w:val="TableParagraph"/>
              <w:spacing w:before="0" w:line="208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</w:tr>
      <w:tr w:rsidR="00C55D00" w14:paraId="60029A65" w14:textId="77777777">
        <w:trPr>
          <w:trHeight w:val="2880"/>
        </w:trPr>
        <w:tc>
          <w:tcPr>
            <w:tcW w:w="497" w:type="dxa"/>
          </w:tcPr>
          <w:p w14:paraId="4B2C7CDA" w14:textId="77777777" w:rsidR="00C55D00" w:rsidRDefault="00C55D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57" w:type="dxa"/>
          </w:tcPr>
          <w:p w14:paraId="04BE91A3" w14:textId="77777777" w:rsidR="00C55D00" w:rsidRDefault="006C5B8D">
            <w:pPr>
              <w:pStyle w:val="TableParagraph"/>
              <w:spacing w:before="0"/>
              <w:ind w:left="55" w:right="61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</w:p>
        </w:tc>
        <w:tc>
          <w:tcPr>
            <w:tcW w:w="4152" w:type="dxa"/>
          </w:tcPr>
          <w:p w14:paraId="1DE5D6E9" w14:textId="77777777" w:rsidR="00C55D00" w:rsidRDefault="006C5B8D">
            <w:pPr>
              <w:pStyle w:val="TableParagraph"/>
              <w:spacing w:before="0"/>
              <w:ind w:right="85"/>
              <w:rPr>
                <w:sz w:val="20"/>
              </w:rPr>
            </w:pPr>
            <w:r>
              <w:rPr>
                <w:sz w:val="20"/>
              </w:rPr>
              <w:t>percents or more of the total number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issued shares or of the paid authorized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capital of which belongs to the government,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National Bank of the Republic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Kazakhstan,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national management holdin</w:t>
            </w:r>
            <w:r>
              <w:rPr>
                <w:sz w:val="20"/>
              </w:rPr>
              <w:t>g company,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clause shall be provided to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 as it is prepared but no later 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 business days after the relevant decision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</w:p>
        </w:tc>
        <w:tc>
          <w:tcPr>
            <w:tcW w:w="5329" w:type="dxa"/>
          </w:tcPr>
          <w:p w14:paraId="15726112" w14:textId="77777777" w:rsidR="00C55D00" w:rsidRDefault="00C55D0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5D00" w14:paraId="7A4BC177" w14:textId="77777777">
        <w:trPr>
          <w:trHeight w:val="931"/>
        </w:trPr>
        <w:tc>
          <w:tcPr>
            <w:tcW w:w="497" w:type="dxa"/>
          </w:tcPr>
          <w:p w14:paraId="5EEA10FF" w14:textId="77777777" w:rsidR="00C55D00" w:rsidRDefault="006C5B8D">
            <w:pPr>
              <w:pStyle w:val="TableParagraph"/>
              <w:spacing w:before="62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457" w:type="dxa"/>
          </w:tcPr>
          <w:p w14:paraId="549AED96" w14:textId="77777777" w:rsidR="00C55D00" w:rsidRDefault="006C5B8D">
            <w:pPr>
              <w:pStyle w:val="TableParagraph"/>
              <w:ind w:left="55" w:right="372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</w:p>
        </w:tc>
        <w:tc>
          <w:tcPr>
            <w:tcW w:w="4152" w:type="dxa"/>
          </w:tcPr>
          <w:p w14:paraId="5699835C" w14:textId="77777777" w:rsidR="00C55D00" w:rsidRDefault="006C5B8D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five 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5329" w:type="dxa"/>
          </w:tcPr>
          <w:p w14:paraId="5A514187" w14:textId="77777777" w:rsidR="00C55D00" w:rsidRDefault="006C5B8D">
            <w:pPr>
              <w:pStyle w:val="TableParagraph"/>
              <w:spacing w:before="62"/>
              <w:ind w:left="5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  <w:tr w:rsidR="00C55D00" w14:paraId="4F6257EB" w14:textId="77777777">
        <w:trPr>
          <w:trHeight w:val="1271"/>
        </w:trPr>
        <w:tc>
          <w:tcPr>
            <w:tcW w:w="497" w:type="dxa"/>
          </w:tcPr>
          <w:p w14:paraId="4749E1E0" w14:textId="77777777" w:rsidR="00C55D00" w:rsidRDefault="006C5B8D">
            <w:pPr>
              <w:pStyle w:val="TableParagraph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457" w:type="dxa"/>
          </w:tcPr>
          <w:p w14:paraId="786B1AB9" w14:textId="77777777" w:rsidR="00C55D00" w:rsidRDefault="006C5B8D">
            <w:pPr>
              <w:pStyle w:val="TableParagraph"/>
              <w:ind w:left="55" w:right="206"/>
              <w:rPr>
                <w:sz w:val="20"/>
              </w:rPr>
            </w:pPr>
            <w:r>
              <w:rPr>
                <w:sz w:val="20"/>
              </w:rPr>
              <w:t>Information about affiliates of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quarter</w:t>
            </w:r>
          </w:p>
        </w:tc>
        <w:tc>
          <w:tcPr>
            <w:tcW w:w="4152" w:type="dxa"/>
          </w:tcPr>
          <w:p w14:paraId="3FED2EEE" w14:textId="77777777" w:rsidR="00C55D00" w:rsidRDefault="006C5B8D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Quarterly,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day of the first month following the last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quarter</w:t>
            </w:r>
          </w:p>
        </w:tc>
        <w:tc>
          <w:tcPr>
            <w:tcW w:w="5329" w:type="dxa"/>
          </w:tcPr>
          <w:p w14:paraId="092E46E4" w14:textId="77777777" w:rsidR="00C55D00" w:rsidRDefault="006C5B8D">
            <w:pPr>
              <w:pStyle w:val="TableParagraph"/>
              <w:ind w:left="58" w:right="105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provided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Center in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 established by the Authorized Body for joint stock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urpose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 affiliates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 the Internet resource of the financial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depository.</w:t>
            </w:r>
          </w:p>
        </w:tc>
      </w:tr>
    </w:tbl>
    <w:p w14:paraId="0AD3A9F7" w14:textId="77777777" w:rsidR="00C55D00" w:rsidRDefault="00C55D00">
      <w:pPr>
        <w:pStyle w:val="a3"/>
        <w:spacing w:before="1"/>
        <w:rPr>
          <w:sz w:val="22"/>
        </w:rPr>
      </w:pPr>
    </w:p>
    <w:p w14:paraId="752C292A" w14:textId="77777777" w:rsidR="00C55D00" w:rsidRDefault="006C5B8D">
      <w:pPr>
        <w:pStyle w:val="a3"/>
        <w:spacing w:before="93" w:after="3" w:line="364" w:lineRule="auto"/>
        <w:ind w:left="4817" w:right="3652" w:hanging="1155"/>
      </w:pPr>
      <w:r>
        <w:t>Table 5. Documents and information to be submitted within 10 business days</w:t>
      </w:r>
      <w:r>
        <w:rPr>
          <w:spacing w:val="-5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clearing</w:t>
      </w:r>
      <w:r>
        <w:rPr>
          <w:spacing w:val="-1"/>
        </w:rPr>
        <w:t xml:space="preserve"> </w:t>
      </w:r>
      <w:r>
        <w:t>participants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70"/>
        <w:gridCol w:w="4477"/>
        <w:gridCol w:w="4479"/>
      </w:tblGrid>
      <w:tr w:rsidR="00C55D00" w14:paraId="4D569097" w14:textId="77777777">
        <w:trPr>
          <w:trHeight w:val="350"/>
        </w:trPr>
        <w:tc>
          <w:tcPr>
            <w:tcW w:w="610" w:type="dxa"/>
            <w:shd w:val="clear" w:color="auto" w:fill="C2D59B"/>
          </w:tcPr>
          <w:p w14:paraId="3A34388E" w14:textId="77777777" w:rsidR="00C55D00" w:rsidRDefault="006C5B8D">
            <w:pPr>
              <w:pStyle w:val="TableParagraph"/>
              <w:ind w:left="136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4870" w:type="dxa"/>
            <w:shd w:val="clear" w:color="auto" w:fill="C2D59B"/>
          </w:tcPr>
          <w:p w14:paraId="006A62A7" w14:textId="77777777" w:rsidR="00C55D00" w:rsidRDefault="006C5B8D">
            <w:pPr>
              <w:pStyle w:val="TableParagraph"/>
              <w:ind w:left="1973" w:right="19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Document</w:t>
            </w:r>
          </w:p>
        </w:tc>
        <w:tc>
          <w:tcPr>
            <w:tcW w:w="4477" w:type="dxa"/>
            <w:shd w:val="clear" w:color="auto" w:fill="C2D59B"/>
          </w:tcPr>
          <w:p w14:paraId="0C574397" w14:textId="77777777" w:rsidR="00C55D00" w:rsidRDefault="006C5B8D">
            <w:pPr>
              <w:pStyle w:val="TableParagraph"/>
              <w:ind w:left="41" w:righ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Date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occurrence</w:t>
            </w:r>
          </w:p>
        </w:tc>
        <w:tc>
          <w:tcPr>
            <w:tcW w:w="4479" w:type="dxa"/>
            <w:shd w:val="clear" w:color="auto" w:fill="C2D59B"/>
          </w:tcPr>
          <w:p w14:paraId="0AC89DB3" w14:textId="77777777" w:rsidR="00C55D00" w:rsidRDefault="006C5B8D">
            <w:pPr>
              <w:pStyle w:val="TableParagraph"/>
              <w:ind w:left="1965" w:right="19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Notes</w:t>
            </w:r>
          </w:p>
        </w:tc>
      </w:tr>
      <w:tr w:rsidR="00C55D00" w14:paraId="2E007DAD" w14:textId="77777777">
        <w:trPr>
          <w:trHeight w:val="230"/>
        </w:trPr>
        <w:tc>
          <w:tcPr>
            <w:tcW w:w="610" w:type="dxa"/>
            <w:shd w:val="clear" w:color="auto" w:fill="FFCC66"/>
          </w:tcPr>
          <w:p w14:paraId="0CF5C7AA" w14:textId="77777777" w:rsidR="00C55D00" w:rsidRDefault="006C5B8D">
            <w:pPr>
              <w:pStyle w:val="TableParagraph"/>
              <w:spacing w:before="0" w:line="210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A</w:t>
            </w:r>
          </w:p>
        </w:tc>
        <w:tc>
          <w:tcPr>
            <w:tcW w:w="4870" w:type="dxa"/>
            <w:shd w:val="clear" w:color="auto" w:fill="FFCC66"/>
          </w:tcPr>
          <w:p w14:paraId="4BF9759C" w14:textId="77777777" w:rsidR="00C55D00" w:rsidRDefault="006C5B8D">
            <w:pPr>
              <w:pStyle w:val="TableParagraph"/>
              <w:spacing w:before="0"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477" w:type="dxa"/>
            <w:shd w:val="clear" w:color="auto" w:fill="FFCC66"/>
          </w:tcPr>
          <w:p w14:paraId="3C21CBFF" w14:textId="77777777" w:rsidR="00C55D00" w:rsidRDefault="006C5B8D">
            <w:pPr>
              <w:pStyle w:val="TableParagraph"/>
              <w:spacing w:before="0" w:line="210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4479" w:type="dxa"/>
            <w:shd w:val="clear" w:color="auto" w:fill="FFCC66"/>
          </w:tcPr>
          <w:p w14:paraId="779BC5CF" w14:textId="77777777" w:rsidR="00C55D00" w:rsidRDefault="006C5B8D">
            <w:pPr>
              <w:pStyle w:val="TableParagraph"/>
              <w:spacing w:before="0" w:line="210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</w:tr>
    </w:tbl>
    <w:p w14:paraId="63E229D7" w14:textId="77777777" w:rsidR="00C55D00" w:rsidRDefault="00C55D00">
      <w:pPr>
        <w:spacing w:line="210" w:lineRule="exact"/>
        <w:jc w:val="center"/>
        <w:rPr>
          <w:rFonts w:ascii="Arial"/>
          <w:sz w:val="20"/>
        </w:rPr>
        <w:sectPr w:rsidR="00C55D00">
          <w:pgSz w:w="16840" w:h="11910" w:orient="landscape"/>
          <w:pgMar w:top="1160" w:right="1260" w:bottom="1060" w:left="900" w:header="730" w:footer="861" w:gutter="0"/>
          <w:cols w:space="720"/>
        </w:sectPr>
      </w:pPr>
    </w:p>
    <w:p w14:paraId="766C0EB2" w14:textId="77777777" w:rsidR="00C55D00" w:rsidRDefault="00C55D00">
      <w:pPr>
        <w:pStyle w:val="a3"/>
      </w:pPr>
    </w:p>
    <w:p w14:paraId="2A7CAA97" w14:textId="77777777" w:rsidR="00C55D00" w:rsidRDefault="00C55D00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70"/>
        <w:gridCol w:w="4477"/>
        <w:gridCol w:w="4479"/>
      </w:tblGrid>
      <w:tr w:rsidR="00C55D00" w14:paraId="08126E16" w14:textId="77777777">
        <w:trPr>
          <w:trHeight w:val="349"/>
        </w:trPr>
        <w:tc>
          <w:tcPr>
            <w:tcW w:w="610" w:type="dxa"/>
            <w:shd w:val="clear" w:color="auto" w:fill="C2D59B"/>
          </w:tcPr>
          <w:p w14:paraId="0BA93A4D" w14:textId="77777777" w:rsidR="00C55D00" w:rsidRDefault="006C5B8D">
            <w:pPr>
              <w:pStyle w:val="TableParagraph"/>
              <w:ind w:left="136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4870" w:type="dxa"/>
            <w:shd w:val="clear" w:color="auto" w:fill="C2D59B"/>
          </w:tcPr>
          <w:p w14:paraId="762E4E79" w14:textId="77777777" w:rsidR="00C55D00" w:rsidRDefault="006C5B8D">
            <w:pPr>
              <w:pStyle w:val="TableParagraph"/>
              <w:ind w:left="1973" w:right="19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Document</w:t>
            </w:r>
          </w:p>
        </w:tc>
        <w:tc>
          <w:tcPr>
            <w:tcW w:w="4477" w:type="dxa"/>
            <w:shd w:val="clear" w:color="auto" w:fill="C2D59B"/>
          </w:tcPr>
          <w:p w14:paraId="69856221" w14:textId="77777777" w:rsidR="00C55D00" w:rsidRDefault="006C5B8D">
            <w:pPr>
              <w:pStyle w:val="TableParagraph"/>
              <w:ind w:left="41" w:righ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Date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occurrence</w:t>
            </w:r>
          </w:p>
        </w:tc>
        <w:tc>
          <w:tcPr>
            <w:tcW w:w="4479" w:type="dxa"/>
            <w:shd w:val="clear" w:color="auto" w:fill="C2D59B"/>
          </w:tcPr>
          <w:p w14:paraId="3D1274AA" w14:textId="77777777" w:rsidR="00C55D00" w:rsidRDefault="006C5B8D">
            <w:pPr>
              <w:pStyle w:val="TableParagraph"/>
              <w:ind w:left="1965" w:right="19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Notes</w:t>
            </w:r>
          </w:p>
        </w:tc>
      </w:tr>
      <w:tr w:rsidR="00C55D00" w14:paraId="1E8BD889" w14:textId="77777777">
        <w:trPr>
          <w:trHeight w:val="227"/>
        </w:trPr>
        <w:tc>
          <w:tcPr>
            <w:tcW w:w="610" w:type="dxa"/>
            <w:shd w:val="clear" w:color="auto" w:fill="FFCC66"/>
          </w:tcPr>
          <w:p w14:paraId="4615EAAE" w14:textId="77777777" w:rsidR="00C55D00" w:rsidRDefault="006C5B8D">
            <w:pPr>
              <w:pStyle w:val="TableParagraph"/>
              <w:spacing w:before="0" w:line="208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A</w:t>
            </w:r>
          </w:p>
        </w:tc>
        <w:tc>
          <w:tcPr>
            <w:tcW w:w="4870" w:type="dxa"/>
            <w:shd w:val="clear" w:color="auto" w:fill="FFCC66"/>
          </w:tcPr>
          <w:p w14:paraId="51D8E0E3" w14:textId="77777777" w:rsidR="00C55D00" w:rsidRDefault="006C5B8D">
            <w:pPr>
              <w:pStyle w:val="TableParagraph"/>
              <w:spacing w:before="0" w:line="208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477" w:type="dxa"/>
            <w:shd w:val="clear" w:color="auto" w:fill="FFCC66"/>
          </w:tcPr>
          <w:p w14:paraId="08384FD7" w14:textId="77777777" w:rsidR="00C55D00" w:rsidRDefault="006C5B8D">
            <w:pPr>
              <w:pStyle w:val="TableParagraph"/>
              <w:spacing w:before="0" w:line="208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4479" w:type="dxa"/>
            <w:shd w:val="clear" w:color="auto" w:fill="FFCC66"/>
          </w:tcPr>
          <w:p w14:paraId="735BA9BE" w14:textId="77777777" w:rsidR="00C55D00" w:rsidRDefault="006C5B8D">
            <w:pPr>
              <w:pStyle w:val="TableParagraph"/>
              <w:spacing w:before="0" w:line="208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</w:tr>
      <w:tr w:rsidR="00C55D00" w14:paraId="0FF47101" w14:textId="77777777">
        <w:trPr>
          <w:trHeight w:val="2371"/>
        </w:trPr>
        <w:tc>
          <w:tcPr>
            <w:tcW w:w="610" w:type="dxa"/>
          </w:tcPr>
          <w:p w14:paraId="75FEB2A5" w14:textId="77777777" w:rsidR="00C55D00" w:rsidRDefault="006C5B8D">
            <w:pPr>
              <w:pStyle w:val="TableParagraph"/>
              <w:spacing w:before="62"/>
              <w:ind w:left="134" w:right="13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70" w:type="dxa"/>
          </w:tcPr>
          <w:p w14:paraId="47184A98" w14:textId="77777777" w:rsidR="00C55D00" w:rsidRDefault="006C5B8D">
            <w:pPr>
              <w:pStyle w:val="TableParagraph"/>
              <w:ind w:right="508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(re)registration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</w:p>
        </w:tc>
        <w:tc>
          <w:tcPr>
            <w:tcW w:w="4477" w:type="dxa"/>
          </w:tcPr>
          <w:p w14:paraId="09F27D5E" w14:textId="77777777" w:rsidR="00C55D00" w:rsidRDefault="006C5B8D">
            <w:pPr>
              <w:pStyle w:val="TableParagraph"/>
              <w:ind w:right="38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(statement)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re-registration</w:t>
            </w:r>
          </w:p>
        </w:tc>
        <w:tc>
          <w:tcPr>
            <w:tcW w:w="4479" w:type="dxa"/>
          </w:tcPr>
          <w:p w14:paraId="36C031F3" w14:textId="77777777" w:rsidR="00C55D00" w:rsidRDefault="006C5B8D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  <w:p w14:paraId="064916F7" w14:textId="77777777" w:rsidR="00C55D00" w:rsidRDefault="006C5B8D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laws.</w:t>
            </w:r>
          </w:p>
          <w:p w14:paraId="3D02B37C" w14:textId="77777777" w:rsidR="00C55D00" w:rsidRDefault="006C5B8D">
            <w:pPr>
              <w:pStyle w:val="TableParagraph"/>
              <w:spacing w:before="60"/>
              <w:ind w:right="191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submitted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original (original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notarized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copy.</w:t>
            </w:r>
          </w:p>
          <w:p w14:paraId="2BAC66E7" w14:textId="77777777" w:rsidR="00C55D00" w:rsidRDefault="006C5B8D">
            <w:pPr>
              <w:pStyle w:val="TableParagraph"/>
              <w:spacing w:before="61"/>
              <w:ind w:left="91" w:right="47" w:hanging="34"/>
              <w:rPr>
                <w:sz w:val="20"/>
              </w:rPr>
            </w:pPr>
            <w:r>
              <w:rPr>
                <w:sz w:val="20"/>
              </w:rPr>
              <w:t>In case of submitting an electronic document,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notarization shall not be required if it is possible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authenticity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document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Internet resource of the authority that issued 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</w:tc>
      </w:tr>
      <w:tr w:rsidR="00C55D00" w14:paraId="0A2BDCAD" w14:textId="77777777">
        <w:trPr>
          <w:trHeight w:val="1038"/>
        </w:trPr>
        <w:tc>
          <w:tcPr>
            <w:tcW w:w="610" w:type="dxa"/>
          </w:tcPr>
          <w:p w14:paraId="2F9FF8F9" w14:textId="77777777" w:rsidR="00C55D00" w:rsidRDefault="006C5B8D">
            <w:pPr>
              <w:pStyle w:val="TableParagraph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70" w:type="dxa"/>
          </w:tcPr>
          <w:p w14:paraId="271F387B" w14:textId="77777777" w:rsidR="00C55D00" w:rsidRDefault="006C5B8D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Information about a court decision on compulsory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liquidation or reorganization of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participant, as well as on compulsory liquidation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reorganization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subsidiari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entities</w:t>
            </w:r>
          </w:p>
        </w:tc>
        <w:tc>
          <w:tcPr>
            <w:tcW w:w="4477" w:type="dxa"/>
          </w:tcPr>
          <w:p w14:paraId="73C6A038" w14:textId="77777777" w:rsidR="00C55D00" w:rsidRDefault="006C5B8D">
            <w:pPr>
              <w:pStyle w:val="TableParagraph"/>
              <w:ind w:right="55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</w:p>
        </w:tc>
        <w:tc>
          <w:tcPr>
            <w:tcW w:w="4479" w:type="dxa"/>
          </w:tcPr>
          <w:p w14:paraId="25FD86DF" w14:textId="77777777" w:rsidR="00C55D00" w:rsidRDefault="006C5B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  <w:tr w:rsidR="00C55D00" w14:paraId="42528498" w14:textId="77777777">
        <w:trPr>
          <w:trHeight w:val="1101"/>
        </w:trPr>
        <w:tc>
          <w:tcPr>
            <w:tcW w:w="610" w:type="dxa"/>
          </w:tcPr>
          <w:p w14:paraId="4FBD8D26" w14:textId="77777777" w:rsidR="00C55D00" w:rsidRDefault="006C5B8D">
            <w:pPr>
              <w:pStyle w:val="TableParagraph"/>
              <w:spacing w:before="62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870" w:type="dxa"/>
          </w:tcPr>
          <w:p w14:paraId="35DCBC67" w14:textId="77777777" w:rsidR="00C55D00" w:rsidRDefault="006C5B8D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Information about decisions made by the 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shareholders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shareholder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</w:p>
        </w:tc>
        <w:tc>
          <w:tcPr>
            <w:tcW w:w="4477" w:type="dxa"/>
          </w:tcPr>
          <w:p w14:paraId="70348DD6" w14:textId="77777777" w:rsidR="00C55D00" w:rsidRDefault="006C5B8D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Date of adoption of a decision by the 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shareholders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(participants)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shareholder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(participant)</w:t>
            </w:r>
          </w:p>
        </w:tc>
        <w:tc>
          <w:tcPr>
            <w:tcW w:w="4479" w:type="dxa"/>
          </w:tcPr>
          <w:p w14:paraId="2B324374" w14:textId="77777777" w:rsidR="00C55D00" w:rsidRDefault="006C5B8D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  <w:tr w:rsidR="00C55D00" w14:paraId="51728561" w14:textId="77777777">
        <w:trPr>
          <w:trHeight w:val="1557"/>
        </w:trPr>
        <w:tc>
          <w:tcPr>
            <w:tcW w:w="610" w:type="dxa"/>
            <w:tcBorders>
              <w:bottom w:val="single" w:sz="6" w:space="0" w:color="000000"/>
            </w:tcBorders>
          </w:tcPr>
          <w:p w14:paraId="72B591AF" w14:textId="77777777" w:rsidR="00C55D00" w:rsidRDefault="006C5B8D">
            <w:pPr>
              <w:pStyle w:val="TableParagraph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870" w:type="dxa"/>
            <w:tcBorders>
              <w:bottom w:val="single" w:sz="6" w:space="0" w:color="000000"/>
            </w:tcBorders>
          </w:tcPr>
          <w:p w14:paraId="3AA2D7F1" w14:textId="77777777" w:rsidR="00C55D00" w:rsidRDefault="006C5B8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</w:p>
          <w:p w14:paraId="14430BA6" w14:textId="77777777" w:rsidR="00C55D00" w:rsidRDefault="006C5B8D">
            <w:pPr>
              <w:pStyle w:val="TableParagraph"/>
              <w:spacing w:before="1"/>
              <w:ind w:right="216"/>
              <w:jc w:val="both"/>
              <w:rPr>
                <w:sz w:val="20"/>
              </w:rPr>
            </w:pPr>
            <w:r>
              <w:rPr>
                <w:sz w:val="20"/>
              </w:rPr>
              <w:t>participant’s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shareholders,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composition of shareholders holding 10 percents 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more of the voting shares (participatory interests)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</w:p>
        </w:tc>
        <w:tc>
          <w:tcPr>
            <w:tcW w:w="4477" w:type="dxa"/>
            <w:tcBorders>
              <w:bottom w:val="single" w:sz="6" w:space="0" w:color="000000"/>
            </w:tcBorders>
          </w:tcPr>
          <w:p w14:paraId="6B22A3A3" w14:textId="77777777" w:rsidR="00C55D00" w:rsidRDefault="006C5B8D"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Date of receipt by the issuer of documents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confirming registration of changes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securities holder register system or nom</w:t>
            </w:r>
            <w:r>
              <w:rPr>
                <w:sz w:val="20"/>
              </w:rPr>
              <w:t>inee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14:paraId="2AEC973B" w14:textId="77777777" w:rsidR="00C55D00" w:rsidRDefault="006C5B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</w:tbl>
    <w:p w14:paraId="3173B700" w14:textId="77777777" w:rsidR="00C55D00" w:rsidRDefault="00C55D00">
      <w:pPr>
        <w:rPr>
          <w:sz w:val="20"/>
        </w:rPr>
        <w:sectPr w:rsidR="00C55D00">
          <w:pgSz w:w="16840" w:h="11910" w:orient="landscape"/>
          <w:pgMar w:top="1160" w:right="1260" w:bottom="1060" w:left="900" w:header="730" w:footer="861" w:gutter="0"/>
          <w:cols w:space="720"/>
        </w:sectPr>
      </w:pPr>
    </w:p>
    <w:p w14:paraId="3F404FE5" w14:textId="77777777" w:rsidR="00C55D00" w:rsidRDefault="00C55D00">
      <w:pPr>
        <w:pStyle w:val="a3"/>
      </w:pPr>
    </w:p>
    <w:p w14:paraId="2145D651" w14:textId="77777777" w:rsidR="00C55D00" w:rsidRDefault="00C55D00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70"/>
        <w:gridCol w:w="4477"/>
        <w:gridCol w:w="4479"/>
      </w:tblGrid>
      <w:tr w:rsidR="00C55D00" w14:paraId="4A6656EB" w14:textId="77777777">
        <w:trPr>
          <w:trHeight w:val="349"/>
        </w:trPr>
        <w:tc>
          <w:tcPr>
            <w:tcW w:w="610" w:type="dxa"/>
            <w:shd w:val="clear" w:color="auto" w:fill="C2D59B"/>
          </w:tcPr>
          <w:p w14:paraId="0F3B97E7" w14:textId="77777777" w:rsidR="00C55D00" w:rsidRDefault="006C5B8D">
            <w:pPr>
              <w:pStyle w:val="TableParagraph"/>
              <w:ind w:left="136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4870" w:type="dxa"/>
            <w:shd w:val="clear" w:color="auto" w:fill="C2D59B"/>
          </w:tcPr>
          <w:p w14:paraId="7C3F2E6A" w14:textId="77777777" w:rsidR="00C55D00" w:rsidRDefault="006C5B8D">
            <w:pPr>
              <w:pStyle w:val="TableParagraph"/>
              <w:ind w:left="1973" w:right="19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Document</w:t>
            </w:r>
          </w:p>
        </w:tc>
        <w:tc>
          <w:tcPr>
            <w:tcW w:w="4477" w:type="dxa"/>
            <w:shd w:val="clear" w:color="auto" w:fill="C2D59B"/>
          </w:tcPr>
          <w:p w14:paraId="1EE48CE0" w14:textId="77777777" w:rsidR="00C55D00" w:rsidRDefault="006C5B8D">
            <w:pPr>
              <w:pStyle w:val="TableParagraph"/>
              <w:ind w:left="41" w:righ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Date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occurrence</w:t>
            </w:r>
          </w:p>
        </w:tc>
        <w:tc>
          <w:tcPr>
            <w:tcW w:w="4479" w:type="dxa"/>
            <w:shd w:val="clear" w:color="auto" w:fill="C2D59B"/>
          </w:tcPr>
          <w:p w14:paraId="40FD244C" w14:textId="77777777" w:rsidR="00C55D00" w:rsidRDefault="006C5B8D">
            <w:pPr>
              <w:pStyle w:val="TableParagraph"/>
              <w:ind w:left="1965" w:right="19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Notes</w:t>
            </w:r>
          </w:p>
        </w:tc>
      </w:tr>
      <w:tr w:rsidR="00C55D00" w14:paraId="1638E4A4" w14:textId="77777777">
        <w:trPr>
          <w:trHeight w:val="227"/>
        </w:trPr>
        <w:tc>
          <w:tcPr>
            <w:tcW w:w="610" w:type="dxa"/>
            <w:shd w:val="clear" w:color="auto" w:fill="FFCC66"/>
          </w:tcPr>
          <w:p w14:paraId="53215102" w14:textId="77777777" w:rsidR="00C55D00" w:rsidRDefault="006C5B8D">
            <w:pPr>
              <w:pStyle w:val="TableParagraph"/>
              <w:spacing w:before="0" w:line="208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A</w:t>
            </w:r>
          </w:p>
        </w:tc>
        <w:tc>
          <w:tcPr>
            <w:tcW w:w="4870" w:type="dxa"/>
            <w:shd w:val="clear" w:color="auto" w:fill="FFCC66"/>
          </w:tcPr>
          <w:p w14:paraId="402D992F" w14:textId="77777777" w:rsidR="00C55D00" w:rsidRDefault="006C5B8D">
            <w:pPr>
              <w:pStyle w:val="TableParagraph"/>
              <w:spacing w:before="0" w:line="208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477" w:type="dxa"/>
            <w:shd w:val="clear" w:color="auto" w:fill="FFCC66"/>
          </w:tcPr>
          <w:p w14:paraId="305A89A6" w14:textId="77777777" w:rsidR="00C55D00" w:rsidRDefault="006C5B8D">
            <w:pPr>
              <w:pStyle w:val="TableParagraph"/>
              <w:spacing w:before="0" w:line="208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4479" w:type="dxa"/>
            <w:shd w:val="clear" w:color="auto" w:fill="FFCC66"/>
          </w:tcPr>
          <w:p w14:paraId="1C5F7C86" w14:textId="77777777" w:rsidR="00C55D00" w:rsidRDefault="006C5B8D">
            <w:pPr>
              <w:pStyle w:val="TableParagraph"/>
              <w:spacing w:before="0" w:line="208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</w:tr>
      <w:tr w:rsidR="00C55D00" w14:paraId="3A7164CC" w14:textId="77777777">
        <w:trPr>
          <w:trHeight w:val="3581"/>
        </w:trPr>
        <w:tc>
          <w:tcPr>
            <w:tcW w:w="610" w:type="dxa"/>
          </w:tcPr>
          <w:p w14:paraId="1FA837C1" w14:textId="77777777" w:rsidR="00C55D00" w:rsidRDefault="006C5B8D">
            <w:pPr>
              <w:pStyle w:val="TableParagraph"/>
              <w:spacing w:before="62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870" w:type="dxa"/>
          </w:tcPr>
          <w:p w14:paraId="136FA83B" w14:textId="77777777" w:rsidR="00C55D00" w:rsidRDefault="006C5B8D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board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 the clearing participant or a relevant body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participant:</w:t>
            </w:r>
          </w:p>
          <w:p w14:paraId="3D958CFE" w14:textId="77777777" w:rsidR="00C55D00" w:rsidRDefault="006C5B8D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61"/>
              <w:ind w:right="392" w:firstLine="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extraordinary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meeting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shareholders;</w:t>
            </w:r>
          </w:p>
          <w:p w14:paraId="2D4EB089" w14:textId="77777777" w:rsidR="00C55D00" w:rsidRDefault="006C5B8D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62"/>
              <w:ind w:right="323" w:firstLine="0"/>
              <w:rPr>
                <w:sz w:val="20"/>
              </w:rPr>
            </w:pPr>
            <w:r>
              <w:rPr>
                <w:sz w:val="20"/>
              </w:rPr>
              <w:t>to place (sell) shares, including the number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(sold)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declared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shares, t</w:t>
            </w:r>
            <w:r>
              <w:rPr>
                <w:sz w:val="20"/>
              </w:rPr>
              <w:t>he method and price of their placement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(sale);</w:t>
            </w:r>
          </w:p>
          <w:p w14:paraId="3ED73D74" w14:textId="77777777" w:rsidR="00C55D00" w:rsidRDefault="006C5B8D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right="358" w:firstLine="0"/>
              <w:rPr>
                <w:sz w:val="20"/>
              </w:rPr>
            </w:pPr>
            <w:r>
              <w:rPr>
                <w:sz w:val="20"/>
              </w:rPr>
              <w:t>to cancel the placed shares by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participant, if the number of repurchased shares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shares,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price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repurchase;</w:t>
            </w:r>
          </w:p>
          <w:p w14:paraId="625D6221" w14:textId="77777777" w:rsidR="00C55D00" w:rsidRDefault="006C5B8D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left="223" w:hanging="16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derivative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</w:p>
        </w:tc>
        <w:tc>
          <w:tcPr>
            <w:tcW w:w="4477" w:type="dxa"/>
          </w:tcPr>
          <w:p w14:paraId="338A87C5" w14:textId="77777777" w:rsidR="00C55D00" w:rsidRDefault="006C5B8D">
            <w:pPr>
              <w:pStyle w:val="TableParagraph"/>
              <w:ind w:right="50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decision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directors of the clearing participant 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 body of the clearing 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decision.</w:t>
            </w:r>
          </w:p>
        </w:tc>
        <w:tc>
          <w:tcPr>
            <w:tcW w:w="4479" w:type="dxa"/>
          </w:tcPr>
          <w:p w14:paraId="64876D1A" w14:textId="77777777" w:rsidR="00C55D00" w:rsidRDefault="006C5B8D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  <w:tr w:rsidR="00C55D00" w14:paraId="7A73F1F6" w14:textId="77777777">
        <w:trPr>
          <w:trHeight w:val="1271"/>
        </w:trPr>
        <w:tc>
          <w:tcPr>
            <w:tcW w:w="610" w:type="dxa"/>
          </w:tcPr>
          <w:p w14:paraId="2B34C498" w14:textId="77777777" w:rsidR="00C55D00" w:rsidRDefault="006C5B8D">
            <w:pPr>
              <w:pStyle w:val="TableParagraph"/>
              <w:spacing w:before="60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870" w:type="dxa"/>
          </w:tcPr>
          <w:p w14:paraId="2266D6EF" w14:textId="77777777" w:rsidR="00C55D00" w:rsidRDefault="006C5B8D">
            <w:pPr>
              <w:pStyle w:val="TableParagraph"/>
              <w:spacing w:before="60"/>
              <w:ind w:right="280"/>
              <w:rPr>
                <w:sz w:val="20"/>
              </w:rPr>
            </w:pPr>
            <w:r>
              <w:rPr>
                <w:sz w:val="20"/>
              </w:rPr>
              <w:t>Information about occurrence of the extraordinary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circumstances, as a result of which the property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clearing participant was destroyed, the book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percents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 total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</w:p>
        </w:tc>
        <w:tc>
          <w:tcPr>
            <w:tcW w:w="4477" w:type="dxa"/>
          </w:tcPr>
          <w:p w14:paraId="5E504EE3" w14:textId="77777777" w:rsidR="00C55D00" w:rsidRDefault="006C5B8D">
            <w:pPr>
              <w:pStyle w:val="TableParagraph"/>
              <w:spacing w:before="60"/>
              <w:ind w:left="41" w:right="106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occurrence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</w:p>
        </w:tc>
        <w:tc>
          <w:tcPr>
            <w:tcW w:w="4479" w:type="dxa"/>
          </w:tcPr>
          <w:p w14:paraId="49EF3FEB" w14:textId="77777777" w:rsidR="00C55D00" w:rsidRDefault="006C5B8D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</w:tbl>
    <w:p w14:paraId="4D16512B" w14:textId="77777777" w:rsidR="00C55D00" w:rsidRDefault="00C55D00">
      <w:pPr>
        <w:rPr>
          <w:sz w:val="20"/>
        </w:rPr>
        <w:sectPr w:rsidR="00C55D00">
          <w:pgSz w:w="16840" w:h="11910" w:orient="landscape"/>
          <w:pgMar w:top="1160" w:right="1260" w:bottom="1060" w:left="900" w:header="730" w:footer="861" w:gutter="0"/>
          <w:cols w:space="720"/>
        </w:sectPr>
      </w:pPr>
    </w:p>
    <w:p w14:paraId="6C34C08D" w14:textId="77777777" w:rsidR="00C55D00" w:rsidRDefault="00C55D00">
      <w:pPr>
        <w:pStyle w:val="a3"/>
        <w:spacing w:before="5"/>
        <w:rPr>
          <w:sz w:val="24"/>
        </w:rPr>
      </w:pPr>
    </w:p>
    <w:p w14:paraId="3ECBCA92" w14:textId="77777777" w:rsidR="00C55D00" w:rsidRDefault="006C5B8D">
      <w:pPr>
        <w:pStyle w:val="a3"/>
        <w:spacing w:before="93" w:line="364" w:lineRule="auto"/>
        <w:ind w:left="4102" w:right="3517" w:hanging="572"/>
      </w:pPr>
      <w:r>
        <w:t>Table 6. Documents and information to be submitted within three business days</w:t>
      </w:r>
      <w:r>
        <w:rPr>
          <w:spacing w:val="-5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occurrence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clearing</w:t>
      </w:r>
      <w:r>
        <w:rPr>
          <w:spacing w:val="-1"/>
        </w:rPr>
        <w:t xml:space="preserve"> </w:t>
      </w:r>
      <w:r>
        <w:t>participants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798"/>
        <w:gridCol w:w="4741"/>
        <w:gridCol w:w="4400"/>
      </w:tblGrid>
      <w:tr w:rsidR="00C55D00" w14:paraId="6A29AB30" w14:textId="77777777">
        <w:trPr>
          <w:trHeight w:val="350"/>
        </w:trPr>
        <w:tc>
          <w:tcPr>
            <w:tcW w:w="497" w:type="dxa"/>
            <w:shd w:val="clear" w:color="auto" w:fill="C2D59B"/>
          </w:tcPr>
          <w:p w14:paraId="2B272BDE" w14:textId="77777777" w:rsidR="00C55D00" w:rsidRDefault="006C5B8D">
            <w:pPr>
              <w:pStyle w:val="TableParagraph"/>
              <w:spacing w:before="62"/>
              <w:ind w:left="0" w:right="10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4798" w:type="dxa"/>
            <w:shd w:val="clear" w:color="auto" w:fill="C2D59B"/>
          </w:tcPr>
          <w:p w14:paraId="18CA9B8C" w14:textId="77777777" w:rsidR="00C55D00" w:rsidRDefault="006C5B8D">
            <w:pPr>
              <w:pStyle w:val="TableParagraph"/>
              <w:spacing w:before="62"/>
              <w:ind w:left="1935" w:right="19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Document</w:t>
            </w:r>
          </w:p>
        </w:tc>
        <w:tc>
          <w:tcPr>
            <w:tcW w:w="4741" w:type="dxa"/>
            <w:shd w:val="clear" w:color="auto" w:fill="C2D59B"/>
          </w:tcPr>
          <w:p w14:paraId="2FBE10AB" w14:textId="77777777" w:rsidR="00C55D00" w:rsidRDefault="006C5B8D">
            <w:pPr>
              <w:pStyle w:val="TableParagraph"/>
              <w:spacing w:before="62"/>
              <w:ind w:left="1617" w:right="16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Date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occurrence</w:t>
            </w:r>
          </w:p>
        </w:tc>
        <w:tc>
          <w:tcPr>
            <w:tcW w:w="4400" w:type="dxa"/>
            <w:shd w:val="clear" w:color="auto" w:fill="C2D59B"/>
          </w:tcPr>
          <w:p w14:paraId="29923C8D" w14:textId="77777777" w:rsidR="00C55D00" w:rsidRDefault="006C5B8D">
            <w:pPr>
              <w:pStyle w:val="TableParagraph"/>
              <w:spacing w:before="62"/>
              <w:ind w:left="1927" w:right="19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Notes</w:t>
            </w:r>
          </w:p>
        </w:tc>
      </w:tr>
      <w:tr w:rsidR="00C55D00" w14:paraId="7C7FC59E" w14:textId="77777777">
        <w:trPr>
          <w:trHeight w:val="206"/>
        </w:trPr>
        <w:tc>
          <w:tcPr>
            <w:tcW w:w="497" w:type="dxa"/>
            <w:shd w:val="clear" w:color="auto" w:fill="FFCC66"/>
          </w:tcPr>
          <w:p w14:paraId="5B993298" w14:textId="77777777" w:rsidR="00C55D00" w:rsidRDefault="006C5B8D">
            <w:pPr>
              <w:pStyle w:val="TableParagraph"/>
              <w:spacing w:before="0" w:line="186" w:lineRule="exact"/>
              <w:ind w:left="0" w:right="18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A</w:t>
            </w:r>
          </w:p>
        </w:tc>
        <w:tc>
          <w:tcPr>
            <w:tcW w:w="4798" w:type="dxa"/>
            <w:shd w:val="clear" w:color="auto" w:fill="FFCC66"/>
          </w:tcPr>
          <w:p w14:paraId="1F36C91D" w14:textId="77777777" w:rsidR="00C55D00" w:rsidRDefault="006C5B8D">
            <w:pPr>
              <w:pStyle w:val="TableParagraph"/>
              <w:spacing w:before="0" w:line="186" w:lineRule="exact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1</w:t>
            </w:r>
          </w:p>
        </w:tc>
        <w:tc>
          <w:tcPr>
            <w:tcW w:w="4741" w:type="dxa"/>
            <w:shd w:val="clear" w:color="auto" w:fill="FFCC66"/>
          </w:tcPr>
          <w:p w14:paraId="13CE137D" w14:textId="77777777" w:rsidR="00C55D00" w:rsidRDefault="006C5B8D">
            <w:pPr>
              <w:pStyle w:val="TableParagraph"/>
              <w:spacing w:before="0"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2</w:t>
            </w:r>
          </w:p>
        </w:tc>
        <w:tc>
          <w:tcPr>
            <w:tcW w:w="4400" w:type="dxa"/>
            <w:shd w:val="clear" w:color="auto" w:fill="FFCC66"/>
          </w:tcPr>
          <w:p w14:paraId="63CE4D7E" w14:textId="77777777" w:rsidR="00C55D00" w:rsidRDefault="006C5B8D">
            <w:pPr>
              <w:pStyle w:val="TableParagraph"/>
              <w:spacing w:before="0"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3</w:t>
            </w:r>
          </w:p>
        </w:tc>
      </w:tr>
      <w:tr w:rsidR="00C55D00" w14:paraId="32A37602" w14:textId="77777777">
        <w:trPr>
          <w:trHeight w:val="1730"/>
        </w:trPr>
        <w:tc>
          <w:tcPr>
            <w:tcW w:w="497" w:type="dxa"/>
          </w:tcPr>
          <w:p w14:paraId="4CCD3F59" w14:textId="77777777" w:rsidR="00C55D00" w:rsidRDefault="006C5B8D">
            <w:pPr>
              <w:pStyle w:val="TableParagraph"/>
              <w:spacing w:before="62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798" w:type="dxa"/>
          </w:tcPr>
          <w:p w14:paraId="79042A65" w14:textId="77777777" w:rsidR="00C55D00" w:rsidRDefault="006C5B8D">
            <w:pPr>
              <w:pStyle w:val="TableParagraph"/>
              <w:ind w:left="55" w:right="183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a permit (license) to carry out any types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activities, suspension or termination of permissions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(licenses) previously received by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 to carry out any types of activities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(actions), with copies of relevant documents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(permits, licenses,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other)</w:t>
            </w:r>
          </w:p>
        </w:tc>
        <w:tc>
          <w:tcPr>
            <w:tcW w:w="4741" w:type="dxa"/>
          </w:tcPr>
          <w:p w14:paraId="2FDB6891" w14:textId="77777777" w:rsidR="00C55D00" w:rsidRDefault="006C5B8D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The date the clearing participant receives 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 a permission (license) to carry out any types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 (actions), suspension or termination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permissions (licenses) previously received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participant to carry out any types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(actions)</w:t>
            </w:r>
          </w:p>
        </w:tc>
        <w:tc>
          <w:tcPr>
            <w:tcW w:w="4400" w:type="dxa"/>
          </w:tcPr>
          <w:p w14:paraId="0F475088" w14:textId="77777777" w:rsidR="00C55D00" w:rsidRDefault="006C5B8D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  <w:p w14:paraId="3DE91A51" w14:textId="77777777" w:rsidR="00C55D00" w:rsidRDefault="006C5B8D">
            <w:pPr>
              <w:pStyle w:val="TableParagraph"/>
              <w:spacing w:before="58"/>
              <w:ind w:right="122"/>
              <w:rPr>
                <w:sz w:val="20"/>
              </w:rPr>
            </w:pPr>
            <w:r>
              <w:rPr>
                <w:sz w:val="20"/>
              </w:rPr>
              <w:t>A license to carry out brokerage and dealer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 on the securities market and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 banking operations in foreign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also submitted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notarized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copy.</w:t>
            </w:r>
          </w:p>
        </w:tc>
      </w:tr>
      <w:tr w:rsidR="00C55D00" w14:paraId="2BCFB3CA" w14:textId="77777777">
        <w:trPr>
          <w:trHeight w:val="2712"/>
        </w:trPr>
        <w:tc>
          <w:tcPr>
            <w:tcW w:w="497" w:type="dxa"/>
          </w:tcPr>
          <w:p w14:paraId="43F309BC" w14:textId="77777777" w:rsidR="00C55D00" w:rsidRDefault="006C5B8D">
            <w:pPr>
              <w:pStyle w:val="TableParagraph"/>
              <w:spacing w:before="62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798" w:type="dxa"/>
          </w:tcPr>
          <w:p w14:paraId="5DC9576C" w14:textId="77777777" w:rsidR="00C55D00" w:rsidRDefault="006C5B8D">
            <w:pPr>
              <w:pStyle w:val="TableParagraph"/>
              <w:ind w:left="55" w:right="84"/>
              <w:rPr>
                <w:sz w:val="20"/>
              </w:rPr>
            </w:pPr>
            <w:r>
              <w:rPr>
                <w:sz w:val="20"/>
              </w:rPr>
              <w:t>Information about completion by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 o</w:t>
            </w:r>
            <w:r>
              <w:rPr>
                <w:sz w:val="20"/>
              </w:rPr>
              <w:t>f large transactions and/or transactions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simultaneously meet the following conditions: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transactions in which the clearing participant has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acquisition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alienation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property, cost of which is 10 percents or more 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total book value of assets clearing participant on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date of its authorized body making a decision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</w:p>
        </w:tc>
        <w:tc>
          <w:tcPr>
            <w:tcW w:w="4741" w:type="dxa"/>
          </w:tcPr>
          <w:p w14:paraId="102BBA2E" w14:textId="77777777" w:rsidR="00C55D00" w:rsidRDefault="006C5B8D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addendum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 the agreement and/or receipt by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 of documents confirming state or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 of transaction in case that mandatory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 or other registration is required to close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major transaction and/or interested party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transaction.</w:t>
            </w:r>
          </w:p>
        </w:tc>
        <w:tc>
          <w:tcPr>
            <w:tcW w:w="4400" w:type="dxa"/>
          </w:tcPr>
          <w:p w14:paraId="7892386C" w14:textId="77777777" w:rsidR="00C55D00" w:rsidRDefault="006C5B8D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  <w:p w14:paraId="1C8B6C8A" w14:textId="77777777" w:rsidR="00C55D00" w:rsidRDefault="006C5B8D">
            <w:pPr>
              <w:pStyle w:val="TableParagraph"/>
              <w:spacing w:before="58"/>
              <w:ind w:right="115"/>
              <w:rPr>
                <w:sz w:val="20"/>
              </w:rPr>
            </w:pPr>
            <w:r>
              <w:rPr>
                <w:sz w:val="20"/>
              </w:rPr>
              <w:t>Information about a transaction as a result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property is acquired or disposed of in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percents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value of the clearing participant's assets 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 information about the parties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z w:val="20"/>
              </w:rPr>
              <w:t>nsaction, the acquired or disposed assets,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terms and conditions of the transaction,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nature and volume of participation interests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parties involved as well as if there is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transaction</w:t>
            </w:r>
          </w:p>
        </w:tc>
      </w:tr>
      <w:tr w:rsidR="00C55D00" w14:paraId="5694CACF" w14:textId="77777777">
        <w:trPr>
          <w:trHeight w:val="1039"/>
        </w:trPr>
        <w:tc>
          <w:tcPr>
            <w:tcW w:w="497" w:type="dxa"/>
          </w:tcPr>
          <w:p w14:paraId="5A311510" w14:textId="77777777" w:rsidR="00C55D00" w:rsidRDefault="006C5B8D">
            <w:pPr>
              <w:pStyle w:val="TableParagraph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798" w:type="dxa"/>
          </w:tcPr>
          <w:p w14:paraId="2801E7FF" w14:textId="77777777" w:rsidR="00C55D00" w:rsidRDefault="006C5B8D">
            <w:pPr>
              <w:pStyle w:val="TableParagraph"/>
              <w:ind w:left="55" w:right="127"/>
              <w:rPr>
                <w:sz w:val="20"/>
              </w:rPr>
            </w:pPr>
            <w:r>
              <w:rPr>
                <w:sz w:val="20"/>
              </w:rPr>
              <w:t>Information about seizure of property (release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seizure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property)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 which is 10 percents or more of the total book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</w:p>
        </w:tc>
        <w:tc>
          <w:tcPr>
            <w:tcW w:w="4741" w:type="dxa"/>
          </w:tcPr>
          <w:p w14:paraId="6C2DEBAA" w14:textId="77777777" w:rsidR="00C55D00" w:rsidRDefault="006C5B8D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Date of receipt by the clearing participant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</w:t>
            </w:r>
            <w:r>
              <w:rPr>
                <w:sz w:val="20"/>
              </w:rPr>
              <w:t>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(release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seizure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property)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</w:p>
        </w:tc>
        <w:tc>
          <w:tcPr>
            <w:tcW w:w="4400" w:type="dxa"/>
          </w:tcPr>
          <w:p w14:paraId="38B6C448" w14:textId="77777777" w:rsidR="00C55D00" w:rsidRDefault="006C5B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  <w:tr w:rsidR="00C55D00" w14:paraId="1BCB308C" w14:textId="77777777">
        <w:trPr>
          <w:trHeight w:val="1331"/>
        </w:trPr>
        <w:tc>
          <w:tcPr>
            <w:tcW w:w="497" w:type="dxa"/>
          </w:tcPr>
          <w:p w14:paraId="25353A12" w14:textId="77777777" w:rsidR="00C55D00" w:rsidRDefault="006C5B8D">
            <w:pPr>
              <w:pStyle w:val="TableParagraph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798" w:type="dxa"/>
          </w:tcPr>
          <w:p w14:paraId="06019A56" w14:textId="77777777" w:rsidR="00C55D00" w:rsidRDefault="006C5B8D">
            <w:pPr>
              <w:pStyle w:val="TableParagraph"/>
              <w:ind w:left="55" w:right="391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</w:p>
        </w:tc>
        <w:tc>
          <w:tcPr>
            <w:tcW w:w="4741" w:type="dxa"/>
          </w:tcPr>
          <w:p w14:paraId="068A87E6" w14:textId="77777777" w:rsidR="00C55D00" w:rsidRDefault="006C5B8D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the clearing participant of the relevant judicial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notice (summons) in a civil case related to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corporate dispute</w:t>
            </w:r>
          </w:p>
        </w:tc>
        <w:tc>
          <w:tcPr>
            <w:tcW w:w="4400" w:type="dxa"/>
          </w:tcPr>
          <w:p w14:paraId="0B8C2DF1" w14:textId="77777777" w:rsidR="00C55D00" w:rsidRDefault="006C5B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</w:tbl>
    <w:p w14:paraId="5D1234F6" w14:textId="77777777" w:rsidR="00C55D00" w:rsidRDefault="00C55D00">
      <w:pPr>
        <w:rPr>
          <w:sz w:val="20"/>
        </w:rPr>
        <w:sectPr w:rsidR="00C55D00">
          <w:pgSz w:w="16840" w:h="11910" w:orient="landscape"/>
          <w:pgMar w:top="1160" w:right="1260" w:bottom="1060" w:left="900" w:header="730" w:footer="861" w:gutter="0"/>
          <w:cols w:space="720"/>
        </w:sectPr>
      </w:pPr>
    </w:p>
    <w:p w14:paraId="1E86B3DC" w14:textId="77777777" w:rsidR="00C55D00" w:rsidRDefault="00C55D00">
      <w:pPr>
        <w:pStyle w:val="a3"/>
      </w:pPr>
    </w:p>
    <w:p w14:paraId="30AEC761" w14:textId="77777777" w:rsidR="00C55D00" w:rsidRDefault="00C55D00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798"/>
        <w:gridCol w:w="4741"/>
        <w:gridCol w:w="4400"/>
      </w:tblGrid>
      <w:tr w:rsidR="00C55D00" w14:paraId="1147333E" w14:textId="77777777">
        <w:trPr>
          <w:trHeight w:val="349"/>
        </w:trPr>
        <w:tc>
          <w:tcPr>
            <w:tcW w:w="497" w:type="dxa"/>
            <w:shd w:val="clear" w:color="auto" w:fill="C2D59B"/>
          </w:tcPr>
          <w:p w14:paraId="3C23A084" w14:textId="77777777" w:rsidR="00C55D00" w:rsidRDefault="006C5B8D">
            <w:pPr>
              <w:pStyle w:val="TableParagraph"/>
              <w:ind w:left="0" w:right="10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4798" w:type="dxa"/>
            <w:shd w:val="clear" w:color="auto" w:fill="C2D59B"/>
          </w:tcPr>
          <w:p w14:paraId="3DD1BE59" w14:textId="77777777" w:rsidR="00C55D00" w:rsidRDefault="006C5B8D">
            <w:pPr>
              <w:pStyle w:val="TableParagraph"/>
              <w:ind w:left="1935" w:right="19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Document</w:t>
            </w:r>
          </w:p>
        </w:tc>
        <w:tc>
          <w:tcPr>
            <w:tcW w:w="4741" w:type="dxa"/>
            <w:shd w:val="clear" w:color="auto" w:fill="C2D59B"/>
          </w:tcPr>
          <w:p w14:paraId="3280205E" w14:textId="77777777" w:rsidR="00C55D00" w:rsidRDefault="006C5B8D">
            <w:pPr>
              <w:pStyle w:val="TableParagraph"/>
              <w:ind w:left="1617" w:right="16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Date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occurrence</w:t>
            </w:r>
          </w:p>
        </w:tc>
        <w:tc>
          <w:tcPr>
            <w:tcW w:w="4400" w:type="dxa"/>
            <w:shd w:val="clear" w:color="auto" w:fill="C2D59B"/>
          </w:tcPr>
          <w:p w14:paraId="78668D49" w14:textId="77777777" w:rsidR="00C55D00" w:rsidRDefault="006C5B8D">
            <w:pPr>
              <w:pStyle w:val="TableParagraph"/>
              <w:ind w:left="1927" w:right="19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Notes</w:t>
            </w:r>
          </w:p>
        </w:tc>
      </w:tr>
      <w:tr w:rsidR="00C55D00" w14:paraId="482924E9" w14:textId="77777777">
        <w:trPr>
          <w:trHeight w:val="206"/>
        </w:trPr>
        <w:tc>
          <w:tcPr>
            <w:tcW w:w="497" w:type="dxa"/>
            <w:shd w:val="clear" w:color="auto" w:fill="FFCC66"/>
          </w:tcPr>
          <w:p w14:paraId="73857F9A" w14:textId="77777777" w:rsidR="00C55D00" w:rsidRDefault="006C5B8D">
            <w:pPr>
              <w:pStyle w:val="TableParagraph"/>
              <w:spacing w:before="0" w:line="186" w:lineRule="exact"/>
              <w:ind w:left="0" w:right="18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A</w:t>
            </w:r>
          </w:p>
        </w:tc>
        <w:tc>
          <w:tcPr>
            <w:tcW w:w="4798" w:type="dxa"/>
            <w:shd w:val="clear" w:color="auto" w:fill="FFCC66"/>
          </w:tcPr>
          <w:p w14:paraId="637D2BFB" w14:textId="77777777" w:rsidR="00C55D00" w:rsidRDefault="006C5B8D">
            <w:pPr>
              <w:pStyle w:val="TableParagraph"/>
              <w:spacing w:before="0" w:line="186" w:lineRule="exact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1</w:t>
            </w:r>
          </w:p>
        </w:tc>
        <w:tc>
          <w:tcPr>
            <w:tcW w:w="4741" w:type="dxa"/>
            <w:shd w:val="clear" w:color="auto" w:fill="FFCC66"/>
          </w:tcPr>
          <w:p w14:paraId="540D31E5" w14:textId="77777777" w:rsidR="00C55D00" w:rsidRDefault="006C5B8D">
            <w:pPr>
              <w:pStyle w:val="TableParagraph"/>
              <w:spacing w:before="0"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2</w:t>
            </w:r>
          </w:p>
        </w:tc>
        <w:tc>
          <w:tcPr>
            <w:tcW w:w="4400" w:type="dxa"/>
            <w:shd w:val="clear" w:color="auto" w:fill="FFCC66"/>
          </w:tcPr>
          <w:p w14:paraId="194005BF" w14:textId="77777777" w:rsidR="00C55D00" w:rsidRDefault="006C5B8D">
            <w:pPr>
              <w:pStyle w:val="TableParagraph"/>
              <w:spacing w:before="0"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3</w:t>
            </w:r>
          </w:p>
        </w:tc>
      </w:tr>
      <w:tr w:rsidR="00C55D00" w14:paraId="5DF057EB" w14:textId="77777777">
        <w:trPr>
          <w:trHeight w:val="3230"/>
        </w:trPr>
        <w:tc>
          <w:tcPr>
            <w:tcW w:w="497" w:type="dxa"/>
          </w:tcPr>
          <w:p w14:paraId="6D79E525" w14:textId="77777777" w:rsidR="00C55D00" w:rsidRDefault="006C5B8D">
            <w:pPr>
              <w:pStyle w:val="TableParagraph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798" w:type="dxa"/>
          </w:tcPr>
          <w:p w14:paraId="7858A8DC" w14:textId="77777777" w:rsidR="00C55D00" w:rsidRDefault="006C5B8D">
            <w:pPr>
              <w:pStyle w:val="TableParagraph"/>
              <w:ind w:left="55" w:right="116"/>
              <w:rPr>
                <w:sz w:val="20"/>
              </w:rPr>
            </w:pPr>
            <w:r>
              <w:rPr>
                <w:sz w:val="20"/>
              </w:rPr>
              <w:t>Information about (re)pledge of the property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 participant in an amount of 10 percents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 of the total balance sheet value of the clearing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participant, as well as removal of (re)pledge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property of the clearing participant in the a</w:t>
            </w:r>
            <w:r>
              <w:rPr>
                <w:sz w:val="20"/>
              </w:rPr>
              <w:t>mount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assets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</w:p>
        </w:tc>
        <w:tc>
          <w:tcPr>
            <w:tcW w:w="4741" w:type="dxa"/>
          </w:tcPr>
          <w:p w14:paraId="7C52F9D4" w14:textId="77777777" w:rsidR="00C55D00" w:rsidRDefault="006C5B8D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The date of receipt by the clearing participant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pledge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(repledge) agreement – in relation to property,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pledge of which is subject to registration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Kazakhstan.</w:t>
            </w:r>
          </w:p>
          <w:p w14:paraId="1647283D" w14:textId="77777777" w:rsidR="00C55D00" w:rsidRDefault="006C5B8D">
            <w:pPr>
              <w:pStyle w:val="TableParagraph"/>
              <w:spacing w:before="60"/>
              <w:ind w:right="146"/>
              <w:rPr>
                <w:sz w:val="20"/>
              </w:rPr>
            </w:pPr>
            <w:r>
              <w:rPr>
                <w:sz w:val="20"/>
              </w:rPr>
              <w:t>The date of entry into an agreement on (re)pledge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clearing participant’s property – in relation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property, the pledge of which is not subject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Kazakhstan.</w:t>
            </w:r>
          </w:p>
          <w:p w14:paraId="42DF6721" w14:textId="77777777" w:rsidR="00C55D00" w:rsidRDefault="006C5B8D">
            <w:pPr>
              <w:pStyle w:val="TableParagraph"/>
              <w:spacing w:before="60"/>
              <w:ind w:right="633"/>
              <w:rPr>
                <w:sz w:val="20"/>
              </w:rPr>
            </w:pPr>
            <w:r>
              <w:rPr>
                <w:sz w:val="20"/>
              </w:rPr>
              <w:t>The date the clearing participant received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cleari</w:t>
            </w:r>
            <w:r>
              <w:rPr>
                <w:sz w:val="20"/>
              </w:rPr>
              <w:t>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participant’s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(re)pledge.</w:t>
            </w:r>
          </w:p>
        </w:tc>
        <w:tc>
          <w:tcPr>
            <w:tcW w:w="4400" w:type="dxa"/>
          </w:tcPr>
          <w:p w14:paraId="0F8434F5" w14:textId="77777777" w:rsidR="00C55D00" w:rsidRDefault="006C5B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  <w:tr w:rsidR="00C55D00" w14:paraId="762F1596" w14:textId="77777777">
        <w:trPr>
          <w:trHeight w:val="2248"/>
        </w:trPr>
        <w:tc>
          <w:tcPr>
            <w:tcW w:w="497" w:type="dxa"/>
          </w:tcPr>
          <w:p w14:paraId="6869C60F" w14:textId="77777777" w:rsidR="00C55D00" w:rsidRDefault="006C5B8D">
            <w:pPr>
              <w:pStyle w:val="TableParagraph"/>
              <w:ind w:left="0" w:right="156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798" w:type="dxa"/>
          </w:tcPr>
          <w:p w14:paraId="3CE018AC" w14:textId="77777777" w:rsidR="00C55D00" w:rsidRDefault="006C5B8D">
            <w:pPr>
              <w:pStyle w:val="TableParagraph"/>
              <w:ind w:left="55" w:right="72"/>
              <w:rPr>
                <w:sz w:val="20"/>
              </w:rPr>
            </w:pPr>
            <w:r>
              <w:rPr>
                <w:sz w:val="20"/>
              </w:rPr>
              <w:t>Information about raising by the clearing participant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loan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total book value of the clearing participant’s assets,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well as about full repayment of the principal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loan</w:t>
            </w:r>
          </w:p>
        </w:tc>
        <w:tc>
          <w:tcPr>
            <w:tcW w:w="4741" w:type="dxa"/>
          </w:tcPr>
          <w:p w14:paraId="7C1F558C" w14:textId="77777777" w:rsidR="00C55D00" w:rsidRDefault="006C5B8D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The date the clearing participant enters into a loan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 or a credit facility agreement 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articipant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charged interest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facility.</w:t>
            </w:r>
          </w:p>
          <w:p w14:paraId="5921DE9C" w14:textId="77777777" w:rsidR="00C55D00" w:rsidRDefault="006C5B8D">
            <w:pPr>
              <w:pStyle w:val="TableParagraph"/>
              <w:spacing w:before="60"/>
              <w:ind w:right="146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outstanding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loans, taking into account charged interest 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 credit facility, reaches 25 percents or more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>total book value of the assets of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participant.</w:t>
            </w:r>
          </w:p>
        </w:tc>
        <w:tc>
          <w:tcPr>
            <w:tcW w:w="4400" w:type="dxa"/>
          </w:tcPr>
          <w:p w14:paraId="0365DF2B" w14:textId="77777777" w:rsidR="00C55D00" w:rsidRDefault="006C5B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  <w:tr w:rsidR="00C55D00" w14:paraId="6A2787AF" w14:textId="77777777">
        <w:trPr>
          <w:trHeight w:val="2481"/>
        </w:trPr>
        <w:tc>
          <w:tcPr>
            <w:tcW w:w="497" w:type="dxa"/>
          </w:tcPr>
          <w:p w14:paraId="075C18B3" w14:textId="77777777" w:rsidR="00C55D00" w:rsidRDefault="006C5B8D">
            <w:pPr>
              <w:pStyle w:val="TableParagraph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798" w:type="dxa"/>
          </w:tcPr>
          <w:p w14:paraId="732C5295" w14:textId="77777777" w:rsidR="00C55D00" w:rsidRDefault="006C5B8D">
            <w:pPr>
              <w:pStyle w:val="TableParagraph"/>
              <w:ind w:left="55" w:right="59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 the shareholders and/or investors of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participant, subject to a charter of the clearing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participant as well as a prospectus for issue of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</w:p>
        </w:tc>
        <w:tc>
          <w:tcPr>
            <w:tcW w:w="4741" w:type="dxa"/>
          </w:tcPr>
          <w:p w14:paraId="066909E1" w14:textId="77777777" w:rsidR="00C55D00" w:rsidRDefault="006C5B8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occurrence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interests of the shareholders and/or investors 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clearing participant, subject to th</w:t>
            </w:r>
            <w:r>
              <w:rPr>
                <w:sz w:val="20"/>
              </w:rPr>
              <w:t>e charter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prospectus for issue of its securities, unless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Joint Stock Companies Law and the Securities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 Law provide for other deadlines for bringing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attention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holders.</w:t>
            </w:r>
          </w:p>
          <w:p w14:paraId="06ACB803" w14:textId="77777777" w:rsidR="00C55D00" w:rsidRDefault="006C5B8D">
            <w:pPr>
              <w:pStyle w:val="TableParagraph"/>
              <w:spacing w:before="61"/>
              <w:ind w:right="150"/>
              <w:rPr>
                <w:sz w:val="20"/>
              </w:rPr>
            </w:pPr>
            <w:r>
              <w:rPr>
                <w:sz w:val="20"/>
              </w:rPr>
              <w:t>The date of failure of the clearing particip</w:t>
            </w:r>
            <w:r>
              <w:rPr>
                <w:sz w:val="20"/>
              </w:rPr>
              <w:t>ant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comply with the terms and conditions stipulated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prospectus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issue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bonds.</w:t>
            </w:r>
          </w:p>
        </w:tc>
        <w:tc>
          <w:tcPr>
            <w:tcW w:w="4400" w:type="dxa"/>
          </w:tcPr>
          <w:p w14:paraId="2B1BF234" w14:textId="77777777" w:rsidR="00C55D00" w:rsidRDefault="006C5B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</w:tbl>
    <w:p w14:paraId="098D39C4" w14:textId="77777777" w:rsidR="00C55D00" w:rsidRDefault="00C55D00">
      <w:pPr>
        <w:rPr>
          <w:sz w:val="20"/>
        </w:rPr>
        <w:sectPr w:rsidR="00C55D00">
          <w:pgSz w:w="16840" w:h="11910" w:orient="landscape"/>
          <w:pgMar w:top="1160" w:right="1260" w:bottom="1060" w:left="900" w:header="730" w:footer="861" w:gutter="0"/>
          <w:cols w:space="720"/>
        </w:sectPr>
      </w:pPr>
    </w:p>
    <w:p w14:paraId="09EDCAFB" w14:textId="77777777" w:rsidR="00C55D00" w:rsidRDefault="00C55D00">
      <w:pPr>
        <w:pStyle w:val="a3"/>
      </w:pPr>
    </w:p>
    <w:p w14:paraId="0290AA32" w14:textId="77777777" w:rsidR="00C55D00" w:rsidRDefault="00C55D00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798"/>
        <w:gridCol w:w="4741"/>
        <w:gridCol w:w="4400"/>
      </w:tblGrid>
      <w:tr w:rsidR="00C55D00" w14:paraId="1ACCB2D3" w14:textId="77777777">
        <w:trPr>
          <w:trHeight w:val="349"/>
        </w:trPr>
        <w:tc>
          <w:tcPr>
            <w:tcW w:w="497" w:type="dxa"/>
            <w:shd w:val="clear" w:color="auto" w:fill="C2D59B"/>
          </w:tcPr>
          <w:p w14:paraId="02DDFDAF" w14:textId="77777777" w:rsidR="00C55D00" w:rsidRDefault="006C5B8D">
            <w:pPr>
              <w:pStyle w:val="TableParagraph"/>
              <w:ind w:left="0" w:right="10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4798" w:type="dxa"/>
            <w:shd w:val="clear" w:color="auto" w:fill="C2D59B"/>
          </w:tcPr>
          <w:p w14:paraId="1959DAED" w14:textId="77777777" w:rsidR="00C55D00" w:rsidRDefault="006C5B8D">
            <w:pPr>
              <w:pStyle w:val="TableParagraph"/>
              <w:ind w:left="1935" w:right="19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Document</w:t>
            </w:r>
          </w:p>
        </w:tc>
        <w:tc>
          <w:tcPr>
            <w:tcW w:w="4741" w:type="dxa"/>
            <w:shd w:val="clear" w:color="auto" w:fill="C2D59B"/>
          </w:tcPr>
          <w:p w14:paraId="273070FD" w14:textId="77777777" w:rsidR="00C55D00" w:rsidRDefault="006C5B8D">
            <w:pPr>
              <w:pStyle w:val="TableParagraph"/>
              <w:ind w:left="1617" w:right="16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Date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occurrence</w:t>
            </w:r>
          </w:p>
        </w:tc>
        <w:tc>
          <w:tcPr>
            <w:tcW w:w="4400" w:type="dxa"/>
            <w:shd w:val="clear" w:color="auto" w:fill="C2D59B"/>
          </w:tcPr>
          <w:p w14:paraId="086B634A" w14:textId="77777777" w:rsidR="00C55D00" w:rsidRDefault="006C5B8D">
            <w:pPr>
              <w:pStyle w:val="TableParagraph"/>
              <w:ind w:left="1927" w:right="19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Notes</w:t>
            </w:r>
          </w:p>
        </w:tc>
      </w:tr>
      <w:tr w:rsidR="00C55D00" w14:paraId="75F3D354" w14:textId="77777777">
        <w:trPr>
          <w:trHeight w:val="206"/>
        </w:trPr>
        <w:tc>
          <w:tcPr>
            <w:tcW w:w="497" w:type="dxa"/>
            <w:shd w:val="clear" w:color="auto" w:fill="FFCC66"/>
          </w:tcPr>
          <w:p w14:paraId="39F5112F" w14:textId="77777777" w:rsidR="00C55D00" w:rsidRDefault="006C5B8D">
            <w:pPr>
              <w:pStyle w:val="TableParagraph"/>
              <w:spacing w:before="0" w:line="186" w:lineRule="exact"/>
              <w:ind w:left="0" w:right="18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A</w:t>
            </w:r>
          </w:p>
        </w:tc>
        <w:tc>
          <w:tcPr>
            <w:tcW w:w="4798" w:type="dxa"/>
            <w:shd w:val="clear" w:color="auto" w:fill="FFCC66"/>
          </w:tcPr>
          <w:p w14:paraId="09A10B53" w14:textId="77777777" w:rsidR="00C55D00" w:rsidRDefault="006C5B8D">
            <w:pPr>
              <w:pStyle w:val="TableParagraph"/>
              <w:spacing w:before="0" w:line="186" w:lineRule="exact"/>
              <w:ind w:lef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1</w:t>
            </w:r>
          </w:p>
        </w:tc>
        <w:tc>
          <w:tcPr>
            <w:tcW w:w="4741" w:type="dxa"/>
            <w:shd w:val="clear" w:color="auto" w:fill="FFCC66"/>
          </w:tcPr>
          <w:p w14:paraId="023C1B10" w14:textId="77777777" w:rsidR="00C55D00" w:rsidRDefault="006C5B8D">
            <w:pPr>
              <w:pStyle w:val="TableParagraph"/>
              <w:spacing w:before="0"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2</w:t>
            </w:r>
          </w:p>
        </w:tc>
        <w:tc>
          <w:tcPr>
            <w:tcW w:w="4400" w:type="dxa"/>
            <w:shd w:val="clear" w:color="auto" w:fill="FFCC66"/>
          </w:tcPr>
          <w:p w14:paraId="56E6F939" w14:textId="77777777" w:rsidR="00C55D00" w:rsidRDefault="006C5B8D">
            <w:pPr>
              <w:pStyle w:val="TableParagraph"/>
              <w:spacing w:before="0" w:line="186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3</w:t>
            </w:r>
          </w:p>
        </w:tc>
      </w:tr>
      <w:tr w:rsidR="00C55D00" w14:paraId="0D5A6112" w14:textId="77777777">
        <w:trPr>
          <w:trHeight w:val="640"/>
        </w:trPr>
        <w:tc>
          <w:tcPr>
            <w:tcW w:w="497" w:type="dxa"/>
          </w:tcPr>
          <w:p w14:paraId="25FF2345" w14:textId="77777777" w:rsidR="00C55D00" w:rsidRDefault="006C5B8D">
            <w:pPr>
              <w:pStyle w:val="TableParagraph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798" w:type="dxa"/>
          </w:tcPr>
          <w:p w14:paraId="47F8DB51" w14:textId="77777777" w:rsidR="00C55D00" w:rsidRDefault="006C5B8D">
            <w:pPr>
              <w:pStyle w:val="TableParagraph"/>
              <w:ind w:left="55" w:right="1002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 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4741" w:type="dxa"/>
          </w:tcPr>
          <w:p w14:paraId="310296AE" w14:textId="77777777" w:rsidR="00C55D00" w:rsidRDefault="006C5B8D">
            <w:pPr>
              <w:pStyle w:val="TableParagraph"/>
              <w:ind w:right="7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authorized body</w:t>
            </w:r>
          </w:p>
        </w:tc>
        <w:tc>
          <w:tcPr>
            <w:tcW w:w="4400" w:type="dxa"/>
          </w:tcPr>
          <w:p w14:paraId="4B5B6C66" w14:textId="77777777" w:rsidR="00C55D00" w:rsidRDefault="006C5B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  <w:tr w:rsidR="00C55D00" w14:paraId="21132117" w14:textId="77777777">
        <w:trPr>
          <w:trHeight w:val="2649"/>
        </w:trPr>
        <w:tc>
          <w:tcPr>
            <w:tcW w:w="497" w:type="dxa"/>
          </w:tcPr>
          <w:p w14:paraId="5F4AA51C" w14:textId="77777777" w:rsidR="00C55D00" w:rsidRDefault="006C5B8D">
            <w:pPr>
              <w:pStyle w:val="TableParagraph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798" w:type="dxa"/>
          </w:tcPr>
          <w:p w14:paraId="4DAD1E81" w14:textId="77777777" w:rsidR="00C55D00" w:rsidRDefault="006C5B8D">
            <w:pPr>
              <w:pStyle w:val="TableParagraph"/>
              <w:ind w:left="55" w:right="135"/>
              <w:rPr>
                <w:sz w:val="20"/>
              </w:rPr>
            </w:pPr>
            <w:r>
              <w:rPr>
                <w:sz w:val="20"/>
              </w:rPr>
              <w:t>Information about a decision taken by the 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 of shareholders (sole shareholder) 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board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directors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clearing participant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major transactions </w:t>
            </w:r>
            <w:r>
              <w:rPr>
                <w:rFonts w:ascii="Arial"/>
                <w:b/>
                <w:sz w:val="20"/>
              </w:rPr>
              <w:t>and/o</w:t>
            </w:r>
            <w:r>
              <w:rPr>
                <w:sz w:val="20"/>
              </w:rPr>
              <w:t>r transactions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simultaneously meet the following conditions: they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transactions in which the issuer has an interest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z w:val="20"/>
              </w:rPr>
              <w:t>d are related to acquisition or alienation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057813F5" w14:textId="77777777" w:rsidR="00C55D00" w:rsidRDefault="006C5B8D">
            <w:pPr>
              <w:pStyle w:val="TableParagraph"/>
              <w:spacing w:before="0"/>
              <w:ind w:left="55" w:right="18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date the authorized body of the issuer makes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close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such transactions</w:t>
            </w:r>
          </w:p>
        </w:tc>
        <w:tc>
          <w:tcPr>
            <w:tcW w:w="4741" w:type="dxa"/>
          </w:tcPr>
          <w:p w14:paraId="6AA2505A" w14:textId="77777777" w:rsidR="00C55D00" w:rsidRDefault="006C5B8D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Date of adoption of the decision by the board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directors of the clearing participant or the 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</w:p>
        </w:tc>
        <w:tc>
          <w:tcPr>
            <w:tcW w:w="4400" w:type="dxa"/>
          </w:tcPr>
          <w:p w14:paraId="6FF18F4B" w14:textId="77777777" w:rsidR="00C55D00" w:rsidRDefault="006C5B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format.</w:t>
            </w:r>
          </w:p>
        </w:tc>
      </w:tr>
    </w:tbl>
    <w:p w14:paraId="75E9381C" w14:textId="77777777" w:rsidR="00C55D00" w:rsidRDefault="00C55D00">
      <w:pPr>
        <w:pStyle w:val="a3"/>
      </w:pPr>
    </w:p>
    <w:p w14:paraId="0F1A7253" w14:textId="77777777" w:rsidR="00C55D00" w:rsidRDefault="00C55D00">
      <w:pPr>
        <w:pStyle w:val="a3"/>
      </w:pPr>
    </w:p>
    <w:p w14:paraId="04A0A037" w14:textId="77777777" w:rsidR="00C55D00" w:rsidRDefault="00C55D00">
      <w:pPr>
        <w:pStyle w:val="a3"/>
        <w:spacing w:before="10"/>
      </w:pPr>
    </w:p>
    <w:p w14:paraId="212F0B17" w14:textId="77777777" w:rsidR="00C55D00" w:rsidRDefault="006C5B8D">
      <w:pPr>
        <w:pStyle w:val="a3"/>
        <w:spacing w:before="1"/>
        <w:ind w:left="177"/>
      </w:pPr>
      <w:r>
        <w:t>Notes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tables:</w:t>
      </w:r>
    </w:p>
    <w:p w14:paraId="24C9322C" w14:textId="77777777" w:rsidR="00C55D00" w:rsidRDefault="006C5B8D">
      <w:pPr>
        <w:pStyle w:val="a5"/>
        <w:numPr>
          <w:ilvl w:val="0"/>
          <w:numId w:val="1"/>
        </w:numPr>
        <w:tabs>
          <w:tab w:val="left" w:pos="609"/>
          <w:tab w:val="left" w:pos="611"/>
        </w:tabs>
        <w:ind w:right="177"/>
        <w:rPr>
          <w:sz w:val="20"/>
        </w:rPr>
      </w:pP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Kazpost</w:t>
      </w:r>
      <w:r>
        <w:rPr>
          <w:spacing w:val="4"/>
          <w:sz w:val="20"/>
        </w:rPr>
        <w:t xml:space="preserve"> </w:t>
      </w:r>
      <w:r>
        <w:rPr>
          <w:sz w:val="20"/>
        </w:rPr>
        <w:t>JSC,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deadline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submitting</w:t>
      </w:r>
      <w:r>
        <w:rPr>
          <w:spacing w:val="4"/>
          <w:sz w:val="20"/>
        </w:rPr>
        <w:t xml:space="preserve"> </w:t>
      </w:r>
      <w:r>
        <w:rPr>
          <w:sz w:val="20"/>
        </w:rPr>
        <w:t>reports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4"/>
          <w:sz w:val="20"/>
        </w:rPr>
        <w:t xml:space="preserve"> </w:t>
      </w:r>
      <w:r>
        <w:rPr>
          <w:sz w:val="20"/>
        </w:rPr>
        <w:t>established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table</w:t>
      </w:r>
      <w:r>
        <w:rPr>
          <w:spacing w:val="5"/>
          <w:sz w:val="20"/>
        </w:rPr>
        <w:t xml:space="preserve"> </w:t>
      </w:r>
      <w:r>
        <w:rPr>
          <w:sz w:val="20"/>
        </w:rPr>
        <w:t>2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later</w:t>
      </w:r>
      <w:r>
        <w:rPr>
          <w:spacing w:val="5"/>
          <w:sz w:val="20"/>
        </w:rPr>
        <w:t xml:space="preserve"> </w:t>
      </w:r>
      <w:r>
        <w:rPr>
          <w:sz w:val="20"/>
        </w:rPr>
        <w:t>than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25th</w:t>
      </w:r>
      <w:r>
        <w:rPr>
          <w:spacing w:val="6"/>
          <w:sz w:val="20"/>
        </w:rPr>
        <w:t xml:space="preserve"> </w:t>
      </w:r>
      <w:r>
        <w:rPr>
          <w:sz w:val="20"/>
        </w:rPr>
        <w:t>day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month</w:t>
      </w:r>
      <w:r>
        <w:rPr>
          <w:spacing w:val="4"/>
          <w:sz w:val="20"/>
        </w:rPr>
        <w:t xml:space="preserve"> </w:t>
      </w:r>
      <w:r>
        <w:rPr>
          <w:sz w:val="20"/>
        </w:rPr>
        <w:t>following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reporting</w:t>
      </w:r>
      <w:r>
        <w:rPr>
          <w:spacing w:val="-53"/>
          <w:sz w:val="20"/>
        </w:rPr>
        <w:t xml:space="preserve"> </w:t>
      </w:r>
      <w:r>
        <w:rPr>
          <w:sz w:val="20"/>
        </w:rPr>
        <w:t>quarter.</w:t>
      </w:r>
    </w:p>
    <w:p w14:paraId="55967A08" w14:textId="77777777" w:rsidR="00C55D00" w:rsidRDefault="006C5B8D">
      <w:pPr>
        <w:pStyle w:val="a5"/>
        <w:numPr>
          <w:ilvl w:val="0"/>
          <w:numId w:val="1"/>
        </w:numPr>
        <w:tabs>
          <w:tab w:val="left" w:pos="609"/>
          <w:tab w:val="left" w:pos="611"/>
        </w:tabs>
        <w:spacing w:before="120"/>
        <w:ind w:hanging="434"/>
        <w:rPr>
          <w:sz w:val="20"/>
        </w:rPr>
      </w:pP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Bank of</w:t>
      </w:r>
      <w:r>
        <w:rPr>
          <w:spacing w:val="-1"/>
          <w:sz w:val="20"/>
        </w:rPr>
        <w:t xml:space="preserve"> </w:t>
      </w:r>
      <w:r>
        <w:rPr>
          <w:sz w:val="20"/>
        </w:rPr>
        <w:t>Kazakhstan</w:t>
      </w:r>
      <w:r>
        <w:rPr>
          <w:spacing w:val="-3"/>
          <w:sz w:val="20"/>
        </w:rPr>
        <w:t xml:space="preserve"> </w:t>
      </w:r>
      <w:r>
        <w:rPr>
          <w:sz w:val="20"/>
        </w:rPr>
        <w:t>JSC does not provide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clearing</w:t>
      </w:r>
      <w:r>
        <w:rPr>
          <w:spacing w:val="-1"/>
          <w:sz w:val="20"/>
        </w:rPr>
        <w:t xml:space="preserve"> </w:t>
      </w:r>
      <w:r>
        <w:rPr>
          <w:sz w:val="20"/>
        </w:rPr>
        <w:t>center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lines</w:t>
      </w:r>
      <w:r>
        <w:rPr>
          <w:spacing w:val="-1"/>
          <w:sz w:val="20"/>
        </w:rPr>
        <w:t xml:space="preserve"> </w:t>
      </w:r>
      <w:r>
        <w:rPr>
          <w:sz w:val="20"/>
        </w:rPr>
        <w:t>2-4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tab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3.</w:t>
      </w:r>
    </w:p>
    <w:sectPr w:rsidR="00C55D00">
      <w:pgSz w:w="16840" w:h="11910" w:orient="landscape"/>
      <w:pgMar w:top="1160" w:right="1260" w:bottom="1060" w:left="900" w:header="73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4C8B" w14:textId="77777777" w:rsidR="00000000" w:rsidRDefault="006C5B8D">
      <w:r>
        <w:separator/>
      </w:r>
    </w:p>
  </w:endnote>
  <w:endnote w:type="continuationSeparator" w:id="0">
    <w:p w14:paraId="51436E65" w14:textId="77777777" w:rsidR="00000000" w:rsidRDefault="006C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CFC2" w14:textId="2B9D67A3" w:rsidR="00C55D00" w:rsidRDefault="006C5B8D">
    <w:pPr>
      <w:pStyle w:val="a3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9168" behindDoc="1" locked="0" layoutInCell="1" allowOverlap="1" wp14:anchorId="65680EAC" wp14:editId="1C094B60">
              <wp:simplePos x="0" y="0"/>
              <wp:positionH relativeFrom="page">
                <wp:posOffset>5156835</wp:posOffset>
              </wp:positionH>
              <wp:positionV relativeFrom="page">
                <wp:posOffset>6875780</wp:posOffset>
              </wp:positionV>
              <wp:extent cx="14668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86BE6" w14:textId="77777777" w:rsidR="00C55D00" w:rsidRDefault="006C5B8D">
                          <w:pPr>
                            <w:pStyle w:val="a3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E7E7E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80E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6.05pt;margin-top:541.4pt;width:11.55pt;height:13.15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" filled="f" stroked="f">
              <v:textbox inset="0,0,0,0">
                <w:txbxContent>
                  <w:p w14:paraId="77586BE6" w14:textId="77777777" w:rsidR="00C55D00" w:rsidRDefault="006C5B8D">
                    <w:pPr>
                      <w:pStyle w:val="a3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7E7E7E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59A7" w14:textId="77777777" w:rsidR="00000000" w:rsidRDefault="006C5B8D">
      <w:r>
        <w:separator/>
      </w:r>
    </w:p>
  </w:footnote>
  <w:footnote w:type="continuationSeparator" w:id="0">
    <w:p w14:paraId="2F52D346" w14:textId="77777777" w:rsidR="00000000" w:rsidRDefault="006C5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784B" w14:textId="635ED184" w:rsidR="00C55D00" w:rsidRDefault="006C5B8D">
    <w:pPr>
      <w:pStyle w:val="a3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7632" behindDoc="1" locked="0" layoutInCell="1" allowOverlap="1" wp14:anchorId="64DEFD3D" wp14:editId="59CB328B">
              <wp:simplePos x="0" y="0"/>
              <wp:positionH relativeFrom="page">
                <wp:posOffset>666115</wp:posOffset>
              </wp:positionH>
              <wp:positionV relativeFrom="page">
                <wp:posOffset>692150</wp:posOffset>
              </wp:positionV>
              <wp:extent cx="9128760" cy="1841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28760" cy="1841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264199" id="Rectangle 4" o:spid="_x0000_s1026" style="position:absolute;margin-left:52.45pt;margin-top:54.5pt;width:718.8pt;height:1.45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8144" behindDoc="1" locked="0" layoutInCell="1" allowOverlap="1" wp14:anchorId="59A608B7" wp14:editId="4A7B559F">
              <wp:simplePos x="0" y="0"/>
              <wp:positionH relativeFrom="page">
                <wp:posOffset>666115</wp:posOffset>
              </wp:positionH>
              <wp:positionV relativeFrom="page">
                <wp:posOffset>728980</wp:posOffset>
              </wp:positionV>
              <wp:extent cx="9128760" cy="1841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28760" cy="1841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899E65" id="Rectangle 3" o:spid="_x0000_s1026" style="position:absolute;margin-left:52.45pt;margin-top:57.4pt;width:718.8pt;height:1.4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" fillcolor="gray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8656" behindDoc="1" locked="0" layoutInCell="1" allowOverlap="1" wp14:anchorId="51A94279" wp14:editId="22AB7936">
              <wp:simplePos x="0" y="0"/>
              <wp:positionH relativeFrom="page">
                <wp:posOffset>4345305</wp:posOffset>
              </wp:positionH>
              <wp:positionV relativeFrom="page">
                <wp:posOffset>450850</wp:posOffset>
              </wp:positionV>
              <wp:extent cx="17678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7B9D8" w14:textId="77777777" w:rsidR="00C55D00" w:rsidRDefault="006C5B8D">
                          <w:pPr>
                            <w:pStyle w:val="a3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</w:rPr>
                            <w:t>Clearing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</w:rPr>
                            <w:t>Participant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</w:rPr>
                            <w:t>Regulation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942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15pt;margin-top:35.5pt;width:139.2pt;height:13.05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" filled="f" stroked="f">
              <v:textbox inset="0,0,0,0">
                <w:txbxContent>
                  <w:p w14:paraId="6407B9D8" w14:textId="77777777" w:rsidR="00C55D00" w:rsidRDefault="006C5B8D">
                    <w:pPr>
                      <w:pStyle w:val="a3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808080"/>
                      </w:rPr>
                      <w:t>Clearing</w:t>
                    </w:r>
                    <w:r>
                      <w:rPr>
                        <w:rFonts w:ascii="Times New Roman"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</w:rPr>
                      <w:t>Participant</w:t>
                    </w:r>
                    <w:r>
                      <w:rPr>
                        <w:rFonts w:ascii="Times New Roman"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</w:rPr>
                      <w:t>Regulation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465B"/>
    <w:multiLevelType w:val="hybridMultilevel"/>
    <w:tmpl w:val="CB16ABDC"/>
    <w:lvl w:ilvl="0" w:tplc="C2281082">
      <w:start w:val="1"/>
      <w:numFmt w:val="decimal"/>
      <w:lvlText w:val="%1."/>
      <w:lvlJc w:val="left"/>
      <w:pPr>
        <w:ind w:left="610" w:hanging="4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C94E495C">
      <w:numFmt w:val="bullet"/>
      <w:lvlText w:val="•"/>
      <w:lvlJc w:val="left"/>
      <w:pPr>
        <w:ind w:left="2025" w:hanging="433"/>
      </w:pPr>
      <w:rPr>
        <w:rFonts w:hint="default"/>
        <w:lang w:val="en-US" w:eastAsia="en-US" w:bidi="ar-SA"/>
      </w:rPr>
    </w:lvl>
    <w:lvl w:ilvl="2" w:tplc="D38C31AC">
      <w:numFmt w:val="bullet"/>
      <w:lvlText w:val="•"/>
      <w:lvlJc w:val="left"/>
      <w:pPr>
        <w:ind w:left="3430" w:hanging="433"/>
      </w:pPr>
      <w:rPr>
        <w:rFonts w:hint="default"/>
        <w:lang w:val="en-US" w:eastAsia="en-US" w:bidi="ar-SA"/>
      </w:rPr>
    </w:lvl>
    <w:lvl w:ilvl="3" w:tplc="1862AFCE">
      <w:numFmt w:val="bullet"/>
      <w:lvlText w:val="•"/>
      <w:lvlJc w:val="left"/>
      <w:pPr>
        <w:ind w:left="4836" w:hanging="433"/>
      </w:pPr>
      <w:rPr>
        <w:rFonts w:hint="default"/>
        <w:lang w:val="en-US" w:eastAsia="en-US" w:bidi="ar-SA"/>
      </w:rPr>
    </w:lvl>
    <w:lvl w:ilvl="4" w:tplc="168C67FE">
      <w:numFmt w:val="bullet"/>
      <w:lvlText w:val="•"/>
      <w:lvlJc w:val="left"/>
      <w:pPr>
        <w:ind w:left="6241" w:hanging="433"/>
      </w:pPr>
      <w:rPr>
        <w:rFonts w:hint="default"/>
        <w:lang w:val="en-US" w:eastAsia="en-US" w:bidi="ar-SA"/>
      </w:rPr>
    </w:lvl>
    <w:lvl w:ilvl="5" w:tplc="02F00E96">
      <w:numFmt w:val="bullet"/>
      <w:lvlText w:val="•"/>
      <w:lvlJc w:val="left"/>
      <w:pPr>
        <w:ind w:left="7646" w:hanging="433"/>
      </w:pPr>
      <w:rPr>
        <w:rFonts w:hint="default"/>
        <w:lang w:val="en-US" w:eastAsia="en-US" w:bidi="ar-SA"/>
      </w:rPr>
    </w:lvl>
    <w:lvl w:ilvl="6" w:tplc="EA16E86E">
      <w:numFmt w:val="bullet"/>
      <w:lvlText w:val="•"/>
      <w:lvlJc w:val="left"/>
      <w:pPr>
        <w:ind w:left="9052" w:hanging="433"/>
      </w:pPr>
      <w:rPr>
        <w:rFonts w:hint="default"/>
        <w:lang w:val="en-US" w:eastAsia="en-US" w:bidi="ar-SA"/>
      </w:rPr>
    </w:lvl>
    <w:lvl w:ilvl="7" w:tplc="4CD4EBF6">
      <w:numFmt w:val="bullet"/>
      <w:lvlText w:val="•"/>
      <w:lvlJc w:val="left"/>
      <w:pPr>
        <w:ind w:left="10457" w:hanging="433"/>
      </w:pPr>
      <w:rPr>
        <w:rFonts w:hint="default"/>
        <w:lang w:val="en-US" w:eastAsia="en-US" w:bidi="ar-SA"/>
      </w:rPr>
    </w:lvl>
    <w:lvl w:ilvl="8" w:tplc="E6501D0C">
      <w:numFmt w:val="bullet"/>
      <w:lvlText w:val="•"/>
      <w:lvlJc w:val="left"/>
      <w:pPr>
        <w:ind w:left="11862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5D3D3358"/>
    <w:multiLevelType w:val="hybridMultilevel"/>
    <w:tmpl w:val="FAE83372"/>
    <w:lvl w:ilvl="0" w:tplc="E20A5A76">
      <w:numFmt w:val="bullet"/>
      <w:lvlText w:val="–"/>
      <w:lvlJc w:val="left"/>
      <w:pPr>
        <w:ind w:left="57" w:hanging="166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DF08C1CE">
      <w:numFmt w:val="bullet"/>
      <w:lvlText w:val="•"/>
      <w:lvlJc w:val="left"/>
      <w:pPr>
        <w:ind w:left="540" w:hanging="166"/>
      </w:pPr>
      <w:rPr>
        <w:rFonts w:hint="default"/>
        <w:lang w:val="en-US" w:eastAsia="en-US" w:bidi="ar-SA"/>
      </w:rPr>
    </w:lvl>
    <w:lvl w:ilvl="2" w:tplc="ACD4CAFE">
      <w:numFmt w:val="bullet"/>
      <w:lvlText w:val="•"/>
      <w:lvlJc w:val="left"/>
      <w:pPr>
        <w:ind w:left="1020" w:hanging="166"/>
      </w:pPr>
      <w:rPr>
        <w:rFonts w:hint="default"/>
        <w:lang w:val="en-US" w:eastAsia="en-US" w:bidi="ar-SA"/>
      </w:rPr>
    </w:lvl>
    <w:lvl w:ilvl="3" w:tplc="E7402E50">
      <w:numFmt w:val="bullet"/>
      <w:lvlText w:val="•"/>
      <w:lvlJc w:val="left"/>
      <w:pPr>
        <w:ind w:left="1500" w:hanging="166"/>
      </w:pPr>
      <w:rPr>
        <w:rFonts w:hint="default"/>
        <w:lang w:val="en-US" w:eastAsia="en-US" w:bidi="ar-SA"/>
      </w:rPr>
    </w:lvl>
    <w:lvl w:ilvl="4" w:tplc="2E20E84C">
      <w:numFmt w:val="bullet"/>
      <w:lvlText w:val="•"/>
      <w:lvlJc w:val="left"/>
      <w:pPr>
        <w:ind w:left="1980" w:hanging="166"/>
      </w:pPr>
      <w:rPr>
        <w:rFonts w:hint="default"/>
        <w:lang w:val="en-US" w:eastAsia="en-US" w:bidi="ar-SA"/>
      </w:rPr>
    </w:lvl>
    <w:lvl w:ilvl="5" w:tplc="610474F8">
      <w:numFmt w:val="bullet"/>
      <w:lvlText w:val="•"/>
      <w:lvlJc w:val="left"/>
      <w:pPr>
        <w:ind w:left="2460" w:hanging="166"/>
      </w:pPr>
      <w:rPr>
        <w:rFonts w:hint="default"/>
        <w:lang w:val="en-US" w:eastAsia="en-US" w:bidi="ar-SA"/>
      </w:rPr>
    </w:lvl>
    <w:lvl w:ilvl="6" w:tplc="F12CA690">
      <w:numFmt w:val="bullet"/>
      <w:lvlText w:val="•"/>
      <w:lvlJc w:val="left"/>
      <w:pPr>
        <w:ind w:left="2940" w:hanging="166"/>
      </w:pPr>
      <w:rPr>
        <w:rFonts w:hint="default"/>
        <w:lang w:val="en-US" w:eastAsia="en-US" w:bidi="ar-SA"/>
      </w:rPr>
    </w:lvl>
    <w:lvl w:ilvl="7" w:tplc="82601728">
      <w:numFmt w:val="bullet"/>
      <w:lvlText w:val="•"/>
      <w:lvlJc w:val="left"/>
      <w:pPr>
        <w:ind w:left="3420" w:hanging="166"/>
      </w:pPr>
      <w:rPr>
        <w:rFonts w:hint="default"/>
        <w:lang w:val="en-US" w:eastAsia="en-US" w:bidi="ar-SA"/>
      </w:rPr>
    </w:lvl>
    <w:lvl w:ilvl="8" w:tplc="AEAC6E4E">
      <w:numFmt w:val="bullet"/>
      <w:lvlText w:val="•"/>
      <w:lvlJc w:val="left"/>
      <w:pPr>
        <w:ind w:left="3900" w:hanging="16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00"/>
    <w:rsid w:val="006C5B8D"/>
    <w:rsid w:val="00C5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BF781"/>
  <w15:docId w15:val="{020662E9-9228-4B81-91C7-2B420005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119"/>
      <w:ind w:left="651" w:right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8"/>
      <w:ind w:left="610" w:hanging="434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CLEARING CENTER JSC</dc:title>
  <dc:creator>Жақман Ұлпан Қайратбекқызы</dc:creator>
  <cp:lastModifiedBy>Жақман Ұлпан Қайратбекқызы</cp:lastModifiedBy>
  <cp:revision>2</cp:revision>
  <dcterms:created xsi:type="dcterms:W3CDTF">2024-11-04T10:31:00Z</dcterms:created>
  <dcterms:modified xsi:type="dcterms:W3CDTF">2024-11-04T10:31:00Z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2024-11-01T00:00:00Z</vt:filetime>
  </property>
</Properties>
</file>