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C271" w14:textId="77777777" w:rsidR="00D21EBF" w:rsidRDefault="007D3E5D">
      <w:pPr>
        <w:spacing w:before="131"/>
        <w:ind w:left="1051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Приложение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2</w:t>
      </w:r>
    </w:p>
    <w:p w14:paraId="5F9D5193" w14:textId="77777777" w:rsidR="00D21EBF" w:rsidRDefault="007D3E5D">
      <w:pPr>
        <w:spacing w:before="121" w:line="244" w:lineRule="auto"/>
        <w:ind w:left="10515"/>
        <w:rPr>
          <w:sz w:val="20"/>
        </w:rPr>
      </w:pP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клиринговых </w:t>
      </w:r>
      <w:r>
        <w:rPr>
          <w:spacing w:val="-2"/>
          <w:sz w:val="20"/>
        </w:rPr>
        <w:t>участниках</w:t>
      </w:r>
    </w:p>
    <w:p w14:paraId="314F5D27" w14:textId="77777777" w:rsidR="00D21EBF" w:rsidRDefault="00D21EBF">
      <w:pPr>
        <w:rPr>
          <w:sz w:val="20"/>
        </w:rPr>
      </w:pPr>
    </w:p>
    <w:p w14:paraId="4CB57875" w14:textId="77777777" w:rsidR="00D21EBF" w:rsidRDefault="00D21EBF">
      <w:pPr>
        <w:spacing w:before="14"/>
        <w:rPr>
          <w:sz w:val="20"/>
        </w:rPr>
      </w:pPr>
    </w:p>
    <w:p w14:paraId="68DB11CB" w14:textId="77777777" w:rsidR="00D21EBF" w:rsidRDefault="007D3E5D">
      <w:pPr>
        <w:pStyle w:val="a4"/>
      </w:pP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Ч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  <w:spacing w:val="-10"/>
        </w:rPr>
        <w:t>Ь</w:t>
      </w:r>
    </w:p>
    <w:p w14:paraId="37468B2A" w14:textId="77777777" w:rsidR="00D21EBF" w:rsidRDefault="007D3E5D">
      <w:pPr>
        <w:pStyle w:val="a3"/>
        <w:spacing w:before="119"/>
        <w:ind w:left="2695" w:right="2694"/>
        <w:jc w:val="center"/>
      </w:pPr>
      <w:r>
        <w:rPr>
          <w:color w:val="800000"/>
        </w:rPr>
        <w:t>документов,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подлежащих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предоставлению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для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получения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статуса клирингового участника АО "Казахстанская фондовая биржа"</w:t>
      </w:r>
    </w:p>
    <w:p w14:paraId="28558BBF" w14:textId="77777777" w:rsidR="00D21EBF" w:rsidRDefault="00D21EBF">
      <w:pPr>
        <w:pStyle w:val="a3"/>
        <w:rPr>
          <w:sz w:val="20"/>
        </w:rPr>
      </w:pPr>
    </w:p>
    <w:p w14:paraId="74DEEEC8" w14:textId="77777777" w:rsidR="00D21EBF" w:rsidRDefault="00D21EBF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327"/>
        <w:gridCol w:w="5330"/>
        <w:gridCol w:w="2488"/>
      </w:tblGrid>
      <w:tr w:rsidR="00D21EBF" w14:paraId="1D296C7E" w14:textId="77777777">
        <w:trPr>
          <w:trHeight w:val="578"/>
        </w:trPr>
        <w:tc>
          <w:tcPr>
            <w:tcW w:w="764" w:type="dxa"/>
            <w:shd w:val="clear" w:color="auto" w:fill="D9D9D9"/>
          </w:tcPr>
          <w:p w14:paraId="277B6B0A" w14:textId="77777777" w:rsidR="00D21EBF" w:rsidRDefault="007D3E5D">
            <w:pPr>
              <w:pStyle w:val="TableParagraph"/>
              <w:ind w:left="257" w:right="252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327" w:type="dxa"/>
            <w:shd w:val="clear" w:color="auto" w:fill="D9D9D9"/>
          </w:tcPr>
          <w:p w14:paraId="44C62630" w14:textId="77777777" w:rsidR="00D21EBF" w:rsidRDefault="007D3E5D">
            <w:pPr>
              <w:pStyle w:val="TableParagraph"/>
              <w:spacing w:before="174"/>
              <w:ind w:left="5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5330" w:type="dxa"/>
            <w:shd w:val="clear" w:color="auto" w:fill="D9D9D9"/>
          </w:tcPr>
          <w:p w14:paraId="00B3EB30" w14:textId="77777777" w:rsidR="00D21EBF" w:rsidRDefault="007D3E5D">
            <w:pPr>
              <w:pStyle w:val="TableParagraph"/>
              <w:spacing w:before="174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к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предоставляемым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документам</w:t>
            </w:r>
          </w:p>
        </w:tc>
        <w:tc>
          <w:tcPr>
            <w:tcW w:w="2488" w:type="dxa"/>
            <w:shd w:val="clear" w:color="auto" w:fill="D9D9D9"/>
          </w:tcPr>
          <w:p w14:paraId="11524B8F" w14:textId="77777777" w:rsidR="00D21EBF" w:rsidRDefault="007D3E5D">
            <w:pPr>
              <w:pStyle w:val="TableParagraph"/>
              <w:ind w:left="4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D21EBF" w14:paraId="412E480C" w14:textId="77777777">
        <w:trPr>
          <w:trHeight w:val="349"/>
        </w:trPr>
        <w:tc>
          <w:tcPr>
            <w:tcW w:w="764" w:type="dxa"/>
            <w:shd w:val="clear" w:color="auto" w:fill="F1F1F1"/>
          </w:tcPr>
          <w:p w14:paraId="5933DDF3" w14:textId="77777777" w:rsidR="00D21EBF" w:rsidRDefault="007D3E5D">
            <w:pPr>
              <w:pStyle w:val="TableParagraph"/>
              <w:spacing w:before="62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327" w:type="dxa"/>
            <w:shd w:val="clear" w:color="auto" w:fill="F1F1F1"/>
          </w:tcPr>
          <w:p w14:paraId="35D69001" w14:textId="77777777" w:rsidR="00D21EBF" w:rsidRDefault="007D3E5D">
            <w:pPr>
              <w:pStyle w:val="TableParagraph"/>
              <w:spacing w:before="6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5330" w:type="dxa"/>
            <w:shd w:val="clear" w:color="auto" w:fill="F1F1F1"/>
          </w:tcPr>
          <w:p w14:paraId="035F348F" w14:textId="77777777" w:rsidR="00D21EBF" w:rsidRDefault="007D3E5D">
            <w:pPr>
              <w:pStyle w:val="TableParagraph"/>
              <w:spacing w:before="62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488" w:type="dxa"/>
            <w:shd w:val="clear" w:color="auto" w:fill="F1F1F1"/>
          </w:tcPr>
          <w:p w14:paraId="766FFC48" w14:textId="77777777" w:rsidR="00D21EBF" w:rsidRDefault="007D3E5D">
            <w:pPr>
              <w:pStyle w:val="TableParagraph"/>
              <w:spacing w:before="62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D21EBF" w14:paraId="68B1A2A3" w14:textId="77777777">
        <w:trPr>
          <w:trHeight w:val="1730"/>
        </w:trPr>
        <w:tc>
          <w:tcPr>
            <w:tcW w:w="764" w:type="dxa"/>
          </w:tcPr>
          <w:p w14:paraId="278ED1CC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5327" w:type="dxa"/>
          </w:tcPr>
          <w:p w14:paraId="2D1345FE" w14:textId="77777777" w:rsidR="00D21EBF" w:rsidRDefault="007D3E5D">
            <w:pPr>
              <w:pStyle w:val="TableParagraph"/>
              <w:spacing w:before="62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Действующая лицензия, выданная кандидату уполномоченным органом или иностранным регулирующим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подтверждающая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 кандидата на осуществление брокерской и/или</w:t>
            </w:r>
          </w:p>
          <w:p w14:paraId="5770F4AB" w14:textId="77777777" w:rsidR="00D21EBF" w:rsidRDefault="007D3E5D">
            <w:pPr>
              <w:pStyle w:val="TableParagraph"/>
              <w:spacing w:before="0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дилерской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бумаг,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иной документ, предоставляющий кандидату указанное право</w:t>
            </w:r>
          </w:p>
        </w:tc>
        <w:tc>
          <w:tcPr>
            <w:tcW w:w="5330" w:type="dxa"/>
          </w:tcPr>
          <w:p w14:paraId="23672455" w14:textId="77777777" w:rsidR="00D21EBF" w:rsidRDefault="007D3E5D">
            <w:pPr>
              <w:pStyle w:val="TableParagraph"/>
              <w:spacing w:before="62" w:line="244" w:lineRule="auto"/>
              <w:ind w:right="198"/>
              <w:rPr>
                <w:sz w:val="20"/>
              </w:rPr>
            </w:pPr>
            <w:r>
              <w:rPr>
                <w:sz w:val="20"/>
              </w:rPr>
              <w:t>Копия лицензии или иной документ должны быть засвидетельствованы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нотариально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предоставлены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являться сканированными копиями бумажных версий этих</w:t>
            </w:r>
          </w:p>
          <w:p w14:paraId="46E98D0C" w14:textId="77777777" w:rsidR="00D21EBF" w:rsidRDefault="007D3E5D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88" w:type="dxa"/>
          </w:tcPr>
          <w:p w14:paraId="08D4D9BB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21EBF" w14:paraId="2577AA91" w14:textId="77777777">
        <w:trPr>
          <w:trHeight w:val="3110"/>
        </w:trPr>
        <w:tc>
          <w:tcPr>
            <w:tcW w:w="764" w:type="dxa"/>
          </w:tcPr>
          <w:p w14:paraId="01B940E7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5327" w:type="dxa"/>
          </w:tcPr>
          <w:p w14:paraId="3AFB90CB" w14:textId="77777777" w:rsidR="00D21EBF" w:rsidRDefault="007D3E5D">
            <w:pPr>
              <w:pStyle w:val="TableParagraph"/>
              <w:spacing w:before="62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Действующая лицензия, выданная кандидату уполномоченным органом или иностранным регулирующим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подтверждающая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 кандидата на проведение банковских операций</w:t>
            </w:r>
          </w:p>
          <w:p w14:paraId="5FEEA266" w14:textId="77777777" w:rsidR="00D21EBF" w:rsidRDefault="007D3E5D">
            <w:pPr>
              <w:pStyle w:val="TableParagraph"/>
              <w:spacing w:before="0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 числе на совершение сделок (осуществлени</w:t>
            </w:r>
            <w:r>
              <w:rPr>
                <w:sz w:val="20"/>
              </w:rPr>
              <w:t>е</w:t>
            </w:r>
          </w:p>
          <w:p w14:paraId="60D90E0D" w14:textId="77777777" w:rsidR="00D21EBF" w:rsidRDefault="007D3E5D">
            <w:pPr>
              <w:pStyle w:val="TableParagraph"/>
              <w:spacing w:before="0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обменных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валютами,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 лицензия на организацию обменных операций</w:t>
            </w:r>
          </w:p>
          <w:p w14:paraId="01FCF140" w14:textId="77777777" w:rsidR="00D21EBF" w:rsidRDefault="007D3E5D">
            <w:pPr>
              <w:pStyle w:val="TableParagraph"/>
              <w:spacing w:before="0" w:line="242" w:lineRule="auto"/>
              <w:ind w:right="101"/>
              <w:rPr>
                <w:sz w:val="20"/>
              </w:rPr>
            </w:pPr>
            <w:r>
              <w:rPr>
                <w:sz w:val="20"/>
              </w:rPr>
              <w:t>с иностранной валютой (за исключением организации обменных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валютой) либо иной документ, предоставляющий кандидату право на совершение сделок (осуществление</w:t>
            </w:r>
          </w:p>
          <w:p w14:paraId="5FBFE6A3" w14:textId="77777777" w:rsidR="00D21EBF" w:rsidRDefault="007D3E5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обменных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операций)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валютами</w:t>
            </w:r>
          </w:p>
        </w:tc>
        <w:tc>
          <w:tcPr>
            <w:tcW w:w="5330" w:type="dxa"/>
          </w:tcPr>
          <w:p w14:paraId="5FFFD282" w14:textId="77777777" w:rsidR="00D21EBF" w:rsidRDefault="007D3E5D">
            <w:pPr>
              <w:pStyle w:val="TableParagraph"/>
              <w:spacing w:before="62" w:line="244" w:lineRule="auto"/>
              <w:ind w:right="198"/>
              <w:rPr>
                <w:sz w:val="20"/>
              </w:rPr>
            </w:pPr>
            <w:r>
              <w:rPr>
                <w:sz w:val="20"/>
              </w:rPr>
              <w:t>Копия лицензии или иной документ должны быть засвидетельствованы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нотариально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предоставлены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являться сканированными копиями бумажных версий этих</w:t>
            </w:r>
          </w:p>
          <w:p w14:paraId="743BA728" w14:textId="77777777" w:rsidR="00D21EBF" w:rsidRDefault="007D3E5D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88" w:type="dxa"/>
          </w:tcPr>
          <w:p w14:paraId="2F8892E2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AD73492" w14:textId="77777777" w:rsidR="00D21EBF" w:rsidRDefault="00D21EBF">
      <w:pPr>
        <w:pStyle w:val="TableParagraph"/>
        <w:rPr>
          <w:rFonts w:ascii="Times New Roman"/>
          <w:sz w:val="20"/>
        </w:rPr>
        <w:sectPr w:rsidR="00D21EBF">
          <w:headerReference w:type="default" r:id="rId6"/>
          <w:footerReference w:type="default" r:id="rId7"/>
          <w:type w:val="continuous"/>
          <w:pgSz w:w="16840" w:h="11910" w:orient="landscape"/>
          <w:pgMar w:top="1400" w:right="1417" w:bottom="1060" w:left="1417" w:header="730" w:footer="861" w:gutter="0"/>
          <w:pgNumType w:start="28"/>
          <w:cols w:space="720"/>
        </w:sectPr>
      </w:pPr>
    </w:p>
    <w:p w14:paraId="2D08B236" w14:textId="77777777" w:rsidR="00D21EBF" w:rsidRDefault="00D21EBF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327"/>
        <w:gridCol w:w="5330"/>
        <w:gridCol w:w="2488"/>
      </w:tblGrid>
      <w:tr w:rsidR="00D21EBF" w14:paraId="7EA28C88" w14:textId="77777777">
        <w:trPr>
          <w:trHeight w:val="577"/>
        </w:trPr>
        <w:tc>
          <w:tcPr>
            <w:tcW w:w="764" w:type="dxa"/>
            <w:shd w:val="clear" w:color="auto" w:fill="D9D9D9"/>
          </w:tcPr>
          <w:p w14:paraId="41A98E1F" w14:textId="77777777" w:rsidR="00D21EBF" w:rsidRDefault="007D3E5D">
            <w:pPr>
              <w:pStyle w:val="TableParagraph"/>
              <w:ind w:left="257" w:right="252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327" w:type="dxa"/>
            <w:shd w:val="clear" w:color="auto" w:fill="D9D9D9"/>
          </w:tcPr>
          <w:p w14:paraId="20BE0033" w14:textId="77777777" w:rsidR="00D21EBF" w:rsidRDefault="007D3E5D">
            <w:pPr>
              <w:pStyle w:val="TableParagraph"/>
              <w:spacing w:before="174"/>
              <w:ind w:left="5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5330" w:type="dxa"/>
            <w:shd w:val="clear" w:color="auto" w:fill="D9D9D9"/>
          </w:tcPr>
          <w:p w14:paraId="341A5C33" w14:textId="77777777" w:rsidR="00D21EBF" w:rsidRDefault="007D3E5D">
            <w:pPr>
              <w:pStyle w:val="TableParagraph"/>
              <w:spacing w:before="174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к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предоставляемым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документам</w:t>
            </w:r>
          </w:p>
        </w:tc>
        <w:tc>
          <w:tcPr>
            <w:tcW w:w="2488" w:type="dxa"/>
            <w:shd w:val="clear" w:color="auto" w:fill="D9D9D9"/>
          </w:tcPr>
          <w:p w14:paraId="724FE8CA" w14:textId="77777777" w:rsidR="00D21EBF" w:rsidRDefault="007D3E5D">
            <w:pPr>
              <w:pStyle w:val="TableParagraph"/>
              <w:ind w:left="4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D21EBF" w14:paraId="601CAFC0" w14:textId="77777777">
        <w:trPr>
          <w:trHeight w:val="350"/>
        </w:trPr>
        <w:tc>
          <w:tcPr>
            <w:tcW w:w="764" w:type="dxa"/>
            <w:shd w:val="clear" w:color="auto" w:fill="F1F1F1"/>
          </w:tcPr>
          <w:p w14:paraId="3CF6470D" w14:textId="77777777" w:rsidR="00D21EBF" w:rsidRDefault="007D3E5D">
            <w:pPr>
              <w:pStyle w:val="TableParagraph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327" w:type="dxa"/>
            <w:shd w:val="clear" w:color="auto" w:fill="F1F1F1"/>
          </w:tcPr>
          <w:p w14:paraId="4F108B1F" w14:textId="77777777" w:rsidR="00D21EBF" w:rsidRDefault="007D3E5D"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5330" w:type="dxa"/>
            <w:shd w:val="clear" w:color="auto" w:fill="F1F1F1"/>
          </w:tcPr>
          <w:p w14:paraId="48B61674" w14:textId="77777777" w:rsidR="00D21EBF" w:rsidRDefault="007D3E5D">
            <w:pPr>
              <w:pStyle w:val="TableParagraph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488" w:type="dxa"/>
            <w:shd w:val="clear" w:color="auto" w:fill="F1F1F1"/>
          </w:tcPr>
          <w:p w14:paraId="0C883317" w14:textId="77777777" w:rsidR="00D21EBF" w:rsidRDefault="007D3E5D">
            <w:pPr>
              <w:pStyle w:val="TableParagraph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D21EBF" w14:paraId="3AEDB5A1" w14:textId="77777777">
        <w:trPr>
          <w:trHeight w:val="4490"/>
        </w:trPr>
        <w:tc>
          <w:tcPr>
            <w:tcW w:w="764" w:type="dxa"/>
          </w:tcPr>
          <w:p w14:paraId="478F5402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5327" w:type="dxa"/>
          </w:tcPr>
          <w:p w14:paraId="6096A2D9" w14:textId="77777777" w:rsidR="00D21EBF" w:rsidRDefault="007D3E5D">
            <w:pPr>
              <w:pStyle w:val="TableParagraph"/>
              <w:spacing w:before="62" w:line="242" w:lineRule="auto"/>
              <w:ind w:righ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Годовая финансовая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отчетность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последний </w:t>
            </w:r>
            <w:r>
              <w:rPr>
                <w:sz w:val="20"/>
              </w:rPr>
              <w:t>завершенный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 дочерней организации (дочерних организаций) – консолидированная финансовая отчетность</w:t>
            </w:r>
          </w:p>
          <w:p w14:paraId="0DF23BAC" w14:textId="77777777" w:rsidR="00D21EBF" w:rsidRDefault="007D3E5D">
            <w:pPr>
              <w:pStyle w:val="TableParagraph"/>
              <w:spacing w:before="6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отдельная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кандидата), подтвержденная аудиторским отчетом</w:t>
            </w:r>
          </w:p>
        </w:tc>
        <w:tc>
          <w:tcPr>
            <w:tcW w:w="5330" w:type="dxa"/>
          </w:tcPr>
          <w:p w14:paraId="20E7EAFC" w14:textId="77777777" w:rsidR="00D21EBF" w:rsidRDefault="007D3E5D">
            <w:pPr>
              <w:pStyle w:val="TableParagraph"/>
              <w:spacing w:before="62" w:line="244" w:lineRule="auto"/>
              <w:ind w:right="198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быть составлена в соответствии с междунаро</w:t>
            </w:r>
            <w:r>
              <w:rPr>
                <w:sz w:val="20"/>
              </w:rPr>
              <w:t>дными стандартами финансовой отчетности</w:t>
            </w:r>
          </w:p>
          <w:p w14:paraId="7C2E938B" w14:textId="77777777" w:rsidR="00D21EBF" w:rsidRDefault="007D3E5D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 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</w:t>
            </w:r>
          </w:p>
          <w:p w14:paraId="21DF3F13" w14:textId="77777777" w:rsidR="00D21EBF" w:rsidRDefault="007D3E5D">
            <w:pPr>
              <w:pStyle w:val="TableParagraph"/>
              <w:spacing w:before="5" w:line="242" w:lineRule="auto"/>
              <w:ind w:right="1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бухгалтерском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 юридических лиц Республики Казахстан) или стандартами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действующими в Соединенных Штатах Америки (для нерезидентов, участников МФЦА)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0C836DE2" w14:textId="77777777" w:rsidR="00D21EBF" w:rsidRDefault="007D3E5D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2"/>
                <w:sz w:val="20"/>
              </w:rPr>
              <w:t>Копии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быть:</w:t>
            </w:r>
          </w:p>
          <w:p w14:paraId="291B3080" w14:textId="77777777" w:rsidR="00D21EBF" w:rsidRDefault="007D3E5D">
            <w:pPr>
              <w:pStyle w:val="TableParagraph"/>
              <w:spacing w:before="1" w:line="242" w:lineRule="auto"/>
              <w:ind w:right="4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10688" behindDoc="1" locked="0" layoutInCell="1" allowOverlap="1" wp14:anchorId="31CB05F3" wp14:editId="54B00468">
                      <wp:simplePos x="0" y="0"/>
                      <wp:positionH relativeFrom="column">
                        <wp:posOffset>2836798</wp:posOffset>
                      </wp:positionH>
                      <wp:positionV relativeFrom="paragraph">
                        <wp:posOffset>234059</wp:posOffset>
                      </wp:positionV>
                      <wp:extent cx="3556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6350"/>
                                <a:chOff x="0" y="0"/>
                                <a:chExt cx="3556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5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635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051" y="6096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E40CB" id="Group 5" o:spid="_x0000_s1026" style="position:absolute;margin-left:223.35pt;margin-top:18.45pt;width:2.8pt;height:.5pt;z-index:-15905792;mso-wrap-distance-left:0;mso-wrap-distance-right:0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">
                      <v:shape id="Graphic 6" o:spid="_x0000_s1027" style="position:absolute;width:35560;height:6350;visibility:visible;mso-wrap-style:square;v-text-anchor:top" coordsize="35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" path="m35051,l,,,6096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20"/>
              </w:rPr>
              <w:t xml:space="preserve">1) </w:t>
            </w:r>
            <w:r>
              <w:rPr>
                <w:sz w:val="20"/>
              </w:rPr>
              <w:t xml:space="preserve">прошиты, пронумерованы, подписаны лицом, уполномоченным на взаимодействие с Биржей </w:t>
            </w:r>
            <w:r>
              <w:rPr>
                <w:rFonts w:ascii="Arial MT" w:hAnsi="Arial MT"/>
                <w:sz w:val="20"/>
              </w:rPr>
              <w:t xml:space="preserve">2) </w:t>
            </w:r>
            <w:r>
              <w:rPr>
                <w:sz w:val="20"/>
              </w:rPr>
              <w:t>предоставлены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 xml:space="preserve"> и должны являться сканированными копиями бумажной версии этих документов</w:t>
            </w:r>
          </w:p>
        </w:tc>
        <w:tc>
          <w:tcPr>
            <w:tcW w:w="2488" w:type="dxa"/>
          </w:tcPr>
          <w:p w14:paraId="13205739" w14:textId="77777777" w:rsidR="00D21EBF" w:rsidRDefault="007D3E5D">
            <w:pPr>
              <w:pStyle w:val="TableParagraph"/>
              <w:spacing w:before="62" w:line="244" w:lineRule="auto"/>
              <w:ind w:left="55" w:right="69"/>
              <w:rPr>
                <w:sz w:val="20"/>
              </w:rPr>
            </w:pPr>
            <w:r>
              <w:rPr>
                <w:spacing w:val="-2"/>
                <w:sz w:val="20"/>
              </w:rPr>
              <w:t>Допускается предоставление указанной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финансовой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тчетности за </w:t>
            </w:r>
            <w:r>
              <w:rPr>
                <w:spacing w:val="-2"/>
                <w:sz w:val="20"/>
              </w:rPr>
              <w:t xml:space="preserve">завершенный </w:t>
            </w:r>
            <w:r>
              <w:rPr>
                <w:sz w:val="20"/>
              </w:rPr>
              <w:t xml:space="preserve">финансовый год, </w:t>
            </w:r>
            <w:r>
              <w:rPr>
                <w:spacing w:val="-2"/>
                <w:sz w:val="20"/>
              </w:rPr>
              <w:t xml:space="preserve">предшествующий последнему завершенному </w:t>
            </w:r>
            <w:r>
              <w:rPr>
                <w:sz w:val="20"/>
              </w:rPr>
              <w:t>финансовому году,</w:t>
            </w:r>
          </w:p>
          <w:p w14:paraId="5ABEEC70" w14:textId="77777777" w:rsidR="00D21EBF" w:rsidRDefault="007D3E5D">
            <w:pPr>
              <w:pStyle w:val="TableParagraph"/>
              <w:spacing w:before="0" w:line="244" w:lineRule="auto"/>
              <w:ind w:left="55" w:right="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заявление о принятии</w:t>
            </w:r>
          </w:p>
          <w:p w14:paraId="69817082" w14:textId="77777777" w:rsidR="00D21EBF" w:rsidRDefault="007D3E5D">
            <w:pPr>
              <w:pStyle w:val="TableParagraph"/>
              <w:spacing w:before="0" w:line="244" w:lineRule="auto"/>
              <w:ind w:left="55" w:right="69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участники </w:t>
            </w:r>
            <w:r>
              <w:rPr>
                <w:sz w:val="20"/>
              </w:rPr>
              <w:t>подано в течение</w:t>
            </w:r>
          </w:p>
          <w:p w14:paraId="25C613AE" w14:textId="77777777" w:rsidR="00D21EBF" w:rsidRDefault="007D3E5D">
            <w:pPr>
              <w:pStyle w:val="TableParagraph"/>
              <w:spacing w:before="0" w:line="244" w:lineRule="auto"/>
              <w:ind w:left="55" w:right="69"/>
              <w:rPr>
                <w:sz w:val="20"/>
              </w:rPr>
            </w:pPr>
            <w:r>
              <w:rPr>
                <w:sz w:val="20"/>
              </w:rPr>
              <w:t>первых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месяцев с даты окончания </w:t>
            </w:r>
            <w:r>
              <w:rPr>
                <w:spacing w:val="-2"/>
                <w:sz w:val="20"/>
              </w:rPr>
              <w:t xml:space="preserve">последнего завершенного </w:t>
            </w:r>
            <w:r>
              <w:rPr>
                <w:sz w:val="20"/>
              </w:rPr>
              <w:t>финансового года</w:t>
            </w:r>
          </w:p>
        </w:tc>
      </w:tr>
      <w:tr w:rsidR="00D21EBF" w14:paraId="235D39C7" w14:textId="77777777">
        <w:trPr>
          <w:trHeight w:val="3110"/>
        </w:trPr>
        <w:tc>
          <w:tcPr>
            <w:tcW w:w="764" w:type="dxa"/>
          </w:tcPr>
          <w:p w14:paraId="4C5DBCE6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5327" w:type="dxa"/>
          </w:tcPr>
          <w:p w14:paraId="4324B479" w14:textId="77777777" w:rsidR="00D21EBF" w:rsidRDefault="007D3E5D">
            <w:pPr>
              <w:pStyle w:val="TableParagraph"/>
              <w:spacing w:before="62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случае </w:t>
            </w:r>
            <w:r>
              <w:rPr>
                <w:w w:val="105"/>
                <w:sz w:val="20"/>
              </w:rPr>
              <w:t>наличия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дочерней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(дочерних </w:t>
            </w:r>
            <w:r>
              <w:rPr>
                <w:spacing w:val="-2"/>
                <w:w w:val="105"/>
                <w:sz w:val="20"/>
              </w:rPr>
              <w:t xml:space="preserve">организаций) </w:t>
            </w:r>
            <w:r>
              <w:rPr>
                <w:spacing w:val="-2"/>
                <w:w w:val="140"/>
                <w:sz w:val="20"/>
              </w:rPr>
              <w:t>–</w:t>
            </w:r>
            <w:r>
              <w:rPr>
                <w:spacing w:val="-20"/>
                <w:w w:val="14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консолидированная финансовая</w:t>
            </w:r>
          </w:p>
          <w:p w14:paraId="722C5587" w14:textId="77777777" w:rsidR="00D21EBF" w:rsidRDefault="007D3E5D">
            <w:pPr>
              <w:pStyle w:val="TableParagraph"/>
              <w:spacing w:before="0" w:line="244" w:lineRule="auto"/>
              <w:ind w:right="15"/>
              <w:rPr>
                <w:sz w:val="20"/>
              </w:rPr>
            </w:pPr>
            <w:r>
              <w:rPr>
                <w:sz w:val="20"/>
              </w:rPr>
              <w:t>отчетность и отдельная финансовая отчетность кандидата)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предшествующий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дате подачи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участники и согласованный с уполномоченным подразделением</w:t>
            </w:r>
          </w:p>
        </w:tc>
        <w:tc>
          <w:tcPr>
            <w:tcW w:w="5330" w:type="dxa"/>
          </w:tcPr>
          <w:p w14:paraId="29DA1880" w14:textId="77777777" w:rsidR="00D21EBF" w:rsidRDefault="007D3E5D">
            <w:pPr>
              <w:pStyle w:val="TableParagraph"/>
              <w:spacing w:before="62" w:line="244" w:lineRule="auto"/>
              <w:ind w:right="198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быть составлена в соответствии с международными стандартами финансовой отчетности</w:t>
            </w:r>
          </w:p>
          <w:p w14:paraId="2EEAB51A" w14:textId="77777777" w:rsidR="00D21EBF" w:rsidRDefault="007D3E5D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 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</w:t>
            </w:r>
          </w:p>
          <w:p w14:paraId="7D326EAC" w14:textId="77777777" w:rsidR="00D21EBF" w:rsidRDefault="007D3E5D">
            <w:pPr>
              <w:pStyle w:val="TableParagraph"/>
              <w:spacing w:before="4" w:line="242" w:lineRule="auto"/>
              <w:ind w:right="19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бухгалтерском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 юридических лиц Республики Казахстан) или стандартами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действующими в Соединенных Штатах Америки (для нерезидентов, участников МФЦА)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12CCC096" w14:textId="77777777" w:rsidR="00D21EBF" w:rsidRDefault="007D3E5D"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2"/>
                <w:sz w:val="20"/>
              </w:rPr>
              <w:t>Копии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быть:</w:t>
            </w:r>
          </w:p>
          <w:p w14:paraId="5404F6F5" w14:textId="77777777" w:rsidR="00D21EBF" w:rsidRDefault="007D3E5D">
            <w:pPr>
              <w:pStyle w:val="TableParagraph"/>
              <w:spacing w:before="0" w:line="230" w:lineRule="exact"/>
              <w:ind w:right="198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1) </w:t>
            </w:r>
            <w:r>
              <w:rPr>
                <w:sz w:val="20"/>
              </w:rPr>
              <w:t>прошиты, пронумерованы, подписаны лицом, уполномоченным на взаимодействие с Биржей; 2) предоставлены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pdf</w:t>
            </w:r>
            <w:proofErr w:type="spellEnd"/>
          </w:p>
        </w:tc>
        <w:tc>
          <w:tcPr>
            <w:tcW w:w="2488" w:type="dxa"/>
          </w:tcPr>
          <w:p w14:paraId="5D83053F" w14:textId="77777777" w:rsidR="00D21EBF" w:rsidRDefault="007D3E5D">
            <w:pPr>
              <w:pStyle w:val="TableParagraph"/>
              <w:spacing w:before="62" w:line="244" w:lineRule="auto"/>
              <w:ind w:left="55" w:right="130"/>
              <w:rPr>
                <w:sz w:val="20"/>
              </w:rPr>
            </w:pPr>
            <w:r>
              <w:rPr>
                <w:sz w:val="20"/>
              </w:rPr>
              <w:t xml:space="preserve">Предоставление не требуется, если с даты </w:t>
            </w:r>
            <w:r>
              <w:rPr>
                <w:spacing w:val="-2"/>
                <w:sz w:val="20"/>
              </w:rPr>
              <w:t xml:space="preserve">завершения </w:t>
            </w:r>
            <w:r>
              <w:rPr>
                <w:sz w:val="20"/>
              </w:rPr>
              <w:t>календарного года до даты подачи заявления 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клиринговые участники прошло меньше четырех</w:t>
            </w:r>
          </w:p>
          <w:p w14:paraId="066D1F7A" w14:textId="77777777" w:rsidR="00D21EBF" w:rsidRDefault="007D3E5D">
            <w:pPr>
              <w:pStyle w:val="TableParagraph"/>
              <w:spacing w:before="0" w:line="221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месяцев</w:t>
            </w:r>
          </w:p>
        </w:tc>
      </w:tr>
    </w:tbl>
    <w:p w14:paraId="4A7E5272" w14:textId="77777777" w:rsidR="00D21EBF" w:rsidRDefault="00D21EBF">
      <w:pPr>
        <w:pStyle w:val="TableParagraph"/>
        <w:spacing w:line="221" w:lineRule="exact"/>
        <w:rPr>
          <w:sz w:val="20"/>
        </w:rPr>
        <w:sectPr w:rsidR="00D21EBF">
          <w:pgSz w:w="16840" w:h="11910" w:orient="landscape"/>
          <w:pgMar w:top="1400" w:right="1417" w:bottom="1060" w:left="1417" w:header="730" w:footer="861" w:gutter="0"/>
          <w:cols w:space="720"/>
        </w:sectPr>
      </w:pPr>
    </w:p>
    <w:p w14:paraId="6B2DC05E" w14:textId="77777777" w:rsidR="00D21EBF" w:rsidRDefault="00D21EBF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327"/>
        <w:gridCol w:w="5330"/>
        <w:gridCol w:w="2488"/>
      </w:tblGrid>
      <w:tr w:rsidR="00D21EBF" w14:paraId="7729567E" w14:textId="77777777">
        <w:trPr>
          <w:trHeight w:val="577"/>
        </w:trPr>
        <w:tc>
          <w:tcPr>
            <w:tcW w:w="764" w:type="dxa"/>
            <w:shd w:val="clear" w:color="auto" w:fill="D9D9D9"/>
          </w:tcPr>
          <w:p w14:paraId="5539D800" w14:textId="77777777" w:rsidR="00D21EBF" w:rsidRDefault="007D3E5D">
            <w:pPr>
              <w:pStyle w:val="TableParagraph"/>
              <w:ind w:left="257" w:right="252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327" w:type="dxa"/>
            <w:shd w:val="clear" w:color="auto" w:fill="D9D9D9"/>
          </w:tcPr>
          <w:p w14:paraId="27204999" w14:textId="77777777" w:rsidR="00D21EBF" w:rsidRDefault="007D3E5D">
            <w:pPr>
              <w:pStyle w:val="TableParagraph"/>
              <w:spacing w:before="174"/>
              <w:ind w:left="5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5330" w:type="dxa"/>
            <w:shd w:val="clear" w:color="auto" w:fill="D9D9D9"/>
          </w:tcPr>
          <w:p w14:paraId="1CB44501" w14:textId="77777777" w:rsidR="00D21EBF" w:rsidRDefault="007D3E5D">
            <w:pPr>
              <w:pStyle w:val="TableParagraph"/>
              <w:spacing w:before="174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к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предоставляемым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документам</w:t>
            </w:r>
          </w:p>
        </w:tc>
        <w:tc>
          <w:tcPr>
            <w:tcW w:w="2488" w:type="dxa"/>
            <w:shd w:val="clear" w:color="auto" w:fill="D9D9D9"/>
          </w:tcPr>
          <w:p w14:paraId="4AC809B6" w14:textId="77777777" w:rsidR="00D21EBF" w:rsidRDefault="007D3E5D">
            <w:pPr>
              <w:pStyle w:val="TableParagraph"/>
              <w:ind w:left="4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D21EBF" w14:paraId="568C3714" w14:textId="77777777">
        <w:trPr>
          <w:trHeight w:val="350"/>
        </w:trPr>
        <w:tc>
          <w:tcPr>
            <w:tcW w:w="764" w:type="dxa"/>
            <w:shd w:val="clear" w:color="auto" w:fill="F1F1F1"/>
          </w:tcPr>
          <w:p w14:paraId="07E815A4" w14:textId="77777777" w:rsidR="00D21EBF" w:rsidRDefault="007D3E5D">
            <w:pPr>
              <w:pStyle w:val="TableParagraph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327" w:type="dxa"/>
            <w:shd w:val="clear" w:color="auto" w:fill="F1F1F1"/>
          </w:tcPr>
          <w:p w14:paraId="6D92DD69" w14:textId="77777777" w:rsidR="00D21EBF" w:rsidRDefault="007D3E5D"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5330" w:type="dxa"/>
            <w:shd w:val="clear" w:color="auto" w:fill="F1F1F1"/>
          </w:tcPr>
          <w:p w14:paraId="3645051F" w14:textId="77777777" w:rsidR="00D21EBF" w:rsidRDefault="007D3E5D">
            <w:pPr>
              <w:pStyle w:val="TableParagraph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488" w:type="dxa"/>
            <w:shd w:val="clear" w:color="auto" w:fill="F1F1F1"/>
          </w:tcPr>
          <w:p w14:paraId="10E25965" w14:textId="77777777" w:rsidR="00D21EBF" w:rsidRDefault="007D3E5D">
            <w:pPr>
              <w:pStyle w:val="TableParagraph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D21EBF" w14:paraId="26910DF0" w14:textId="77777777">
        <w:trPr>
          <w:trHeight w:val="520"/>
        </w:trPr>
        <w:tc>
          <w:tcPr>
            <w:tcW w:w="764" w:type="dxa"/>
          </w:tcPr>
          <w:p w14:paraId="5C29EDBB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27" w:type="dxa"/>
          </w:tcPr>
          <w:p w14:paraId="4F91F540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30" w:type="dxa"/>
          </w:tcPr>
          <w:p w14:paraId="2D7A7BAE" w14:textId="77777777" w:rsidR="00D21EBF" w:rsidRDefault="007D3E5D">
            <w:pPr>
              <w:pStyle w:val="TableParagraph"/>
              <w:spacing w:before="2" w:line="244" w:lineRule="auto"/>
              <w:ind w:right="100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являться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сканированными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копиями бумажной версии этих документов</w:t>
            </w:r>
          </w:p>
        </w:tc>
        <w:tc>
          <w:tcPr>
            <w:tcW w:w="2488" w:type="dxa"/>
          </w:tcPr>
          <w:p w14:paraId="4EE79D79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1EBF" w14:paraId="0A0F58A7" w14:textId="77777777">
        <w:trPr>
          <w:trHeight w:val="1730"/>
        </w:trPr>
        <w:tc>
          <w:tcPr>
            <w:tcW w:w="764" w:type="dxa"/>
          </w:tcPr>
          <w:p w14:paraId="25D08801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5327" w:type="dxa"/>
          </w:tcPr>
          <w:p w14:paraId="4BFE63B5" w14:textId="77777777" w:rsidR="00D21EBF" w:rsidRDefault="007D3E5D">
            <w:pPr>
              <w:pStyle w:val="TableParagraph"/>
              <w:spacing w:before="62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значениях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пруденциальных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нормативов, рассчитанных кандидатом в соответствии</w:t>
            </w:r>
          </w:p>
          <w:p w14:paraId="7943EC52" w14:textId="77777777" w:rsidR="00D21EBF" w:rsidRDefault="007D3E5D">
            <w:pPr>
              <w:pStyle w:val="TableParagraph"/>
              <w:spacing w:before="0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с требованиями уполномоченного органа или иностранного регулирующего органа по состоянию на конец последнего дня календарного месяца, предшествующего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приеме в клиринговые участники</w:t>
            </w:r>
          </w:p>
        </w:tc>
        <w:tc>
          <w:tcPr>
            <w:tcW w:w="5330" w:type="dxa"/>
          </w:tcPr>
          <w:p w14:paraId="3DCDF043" w14:textId="77777777" w:rsidR="00D21EBF" w:rsidRDefault="007D3E5D">
            <w:pPr>
              <w:pStyle w:val="TableParagraph"/>
              <w:spacing w:before="62" w:line="244" w:lineRule="auto"/>
              <w:ind w:right="19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прошиты,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пронумерованы, подписаны лицом, уполномоченным на</w:t>
            </w:r>
          </w:p>
          <w:p w14:paraId="20871887" w14:textId="77777777" w:rsidR="00D21EBF" w:rsidRDefault="007D3E5D">
            <w:pPr>
              <w:pStyle w:val="TableParagraph"/>
              <w:spacing w:before="0" w:line="226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11200" behindDoc="1" locked="0" layoutInCell="1" allowOverlap="1" wp14:anchorId="7FA5EE68" wp14:editId="1BB809D0">
                      <wp:simplePos x="0" y="0"/>
                      <wp:positionH relativeFrom="column">
                        <wp:posOffset>1594357</wp:posOffset>
                      </wp:positionH>
                      <wp:positionV relativeFrom="paragraph">
                        <wp:posOffset>84827</wp:posOffset>
                      </wp:positionV>
                      <wp:extent cx="3556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6350"/>
                                <a:chOff x="0" y="0"/>
                                <a:chExt cx="3556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5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635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051" y="6096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3F17F" id="Group 7" o:spid="_x0000_s1026" style="position:absolute;margin-left:125.55pt;margin-top:6.7pt;width:2.8pt;height:.5pt;z-index:-15905280;mso-wrap-distance-left:0;mso-wrap-distance-right:0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">
                      <v:shape id="Graphic 8" o:spid="_x0000_s1027" style="position:absolute;width:35560;height:6350;visibility:visible;mso-wrap-style:square;v-text-anchor:top" coordsize="35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" path="m35051,l,,,6096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Биржей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2488" w:type="dxa"/>
          </w:tcPr>
          <w:p w14:paraId="79C4B2E1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1EBF" w14:paraId="2DBC026D" w14:textId="77777777">
        <w:trPr>
          <w:trHeight w:val="1276"/>
        </w:trPr>
        <w:tc>
          <w:tcPr>
            <w:tcW w:w="764" w:type="dxa"/>
          </w:tcPr>
          <w:p w14:paraId="09C8BC56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5327" w:type="dxa"/>
          </w:tcPr>
          <w:p w14:paraId="74EDF586" w14:textId="77777777" w:rsidR="00D21EBF" w:rsidRDefault="007D3E5D">
            <w:pPr>
              <w:pStyle w:val="TableParagraph"/>
              <w:spacing w:before="62" w:line="244" w:lineRule="auto"/>
              <w:ind w:right="259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реквизитов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кандидата в АО "Центральный депозитарий ценных бумаг", которые будут использоваться для осуществления расчетов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исполнения сделок,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</w:p>
        </w:tc>
        <w:tc>
          <w:tcPr>
            <w:tcW w:w="5330" w:type="dxa"/>
          </w:tcPr>
          <w:p w14:paraId="67F0FE0D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234F39FA" w14:textId="77777777" w:rsidR="00D21EBF" w:rsidRDefault="007D3E5D">
            <w:pPr>
              <w:pStyle w:val="TableParagraph"/>
              <w:spacing w:before="62" w:line="244" w:lineRule="auto"/>
              <w:ind w:left="55" w:right="130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Распространяется только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кандидатов</w:t>
            </w:r>
          </w:p>
          <w:p w14:paraId="316FEBF6" w14:textId="77777777" w:rsidR="00D21EBF" w:rsidRDefault="007D3E5D">
            <w:pPr>
              <w:pStyle w:val="TableParagraph"/>
              <w:spacing w:before="0" w:line="244" w:lineRule="auto"/>
              <w:ind w:left="55" w:right="69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участники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"фондовой"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категории</w:t>
            </w:r>
          </w:p>
        </w:tc>
      </w:tr>
      <w:tr w:rsidR="00D21EBF" w14:paraId="4D5F1AA5" w14:textId="77777777">
        <w:trPr>
          <w:trHeight w:val="1499"/>
        </w:trPr>
        <w:tc>
          <w:tcPr>
            <w:tcW w:w="764" w:type="dxa"/>
          </w:tcPr>
          <w:p w14:paraId="20B5E312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5327" w:type="dxa"/>
          </w:tcPr>
          <w:p w14:paraId="7CD4EA59" w14:textId="77777777" w:rsidR="00D21EBF" w:rsidRDefault="007D3E5D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4"/>
                <w:sz w:val="20"/>
              </w:rPr>
              <w:t>Документ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указанием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реквизитов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текущего</w:t>
            </w:r>
          </w:p>
          <w:p w14:paraId="0F2F5D1C" w14:textId="77777777" w:rsidR="00D21EBF" w:rsidRDefault="007D3E5D">
            <w:pPr>
              <w:pStyle w:val="TableParagraph"/>
              <w:spacing w:before="4" w:line="244" w:lineRule="auto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банковского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тенге, </w:t>
            </w:r>
            <w:r>
              <w:rPr>
                <w:sz w:val="20"/>
              </w:rPr>
              <w:t>который будет использоваться для осуществления денежных расчетов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 исполнения сделок, заключенных на проводимых Биржей торгах</w:t>
            </w:r>
          </w:p>
        </w:tc>
        <w:tc>
          <w:tcPr>
            <w:tcW w:w="5330" w:type="dxa"/>
          </w:tcPr>
          <w:p w14:paraId="2713A98E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385C70C5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21EBF" w14:paraId="5FACDB67" w14:textId="77777777">
        <w:trPr>
          <w:trHeight w:val="1961"/>
        </w:trPr>
        <w:tc>
          <w:tcPr>
            <w:tcW w:w="764" w:type="dxa"/>
          </w:tcPr>
          <w:p w14:paraId="548E070E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5327" w:type="dxa"/>
          </w:tcPr>
          <w:p w14:paraId="67B17921" w14:textId="77777777" w:rsidR="00D21EBF" w:rsidRDefault="007D3E5D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заверение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кандидата</w:t>
            </w:r>
          </w:p>
          <w:p w14:paraId="1E80C70C" w14:textId="77777777" w:rsidR="00D21EBF" w:rsidRDefault="007D3E5D">
            <w:pPr>
              <w:pStyle w:val="TableParagraph"/>
              <w:spacing w:before="4" w:line="244" w:lineRule="auto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минимальным требованиям к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 </w:t>
            </w:r>
            <w:r>
              <w:rPr>
                <w:sz w:val="20"/>
              </w:rPr>
              <w:t>управления рисками и внутреннего контроля, установленным уполномоченным органом</w:t>
            </w:r>
          </w:p>
        </w:tc>
        <w:tc>
          <w:tcPr>
            <w:tcW w:w="5330" w:type="dxa"/>
          </w:tcPr>
          <w:p w14:paraId="4D60EBF4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1A48CC41" w14:textId="77777777" w:rsidR="00D21EBF" w:rsidRDefault="007D3E5D">
            <w:pPr>
              <w:pStyle w:val="TableParagraph"/>
              <w:spacing w:before="62" w:line="244" w:lineRule="auto"/>
              <w:ind w:left="55" w:right="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приложением карты</w:t>
            </w:r>
          </w:p>
          <w:p w14:paraId="75D0A091" w14:textId="77777777" w:rsidR="00D21EBF" w:rsidRDefault="007D3E5D">
            <w:pPr>
              <w:pStyle w:val="TableParagraph"/>
              <w:spacing w:before="0" w:line="242" w:lineRule="auto"/>
              <w:ind w:left="55" w:right="69"/>
              <w:rPr>
                <w:sz w:val="20"/>
              </w:rPr>
            </w:pPr>
            <w:r>
              <w:rPr>
                <w:sz w:val="20"/>
              </w:rPr>
              <w:t xml:space="preserve">самооценки системы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 </w:t>
            </w:r>
            <w:r>
              <w:rPr>
                <w:sz w:val="20"/>
              </w:rPr>
              <w:t>форме, установленной Биржей, которая доступна на интернет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сайте</w:t>
            </w:r>
          </w:p>
        </w:tc>
      </w:tr>
      <w:tr w:rsidR="00D21EBF" w14:paraId="48F62982" w14:textId="77777777">
        <w:trPr>
          <w:trHeight w:val="350"/>
        </w:trPr>
        <w:tc>
          <w:tcPr>
            <w:tcW w:w="13909" w:type="dxa"/>
            <w:gridSpan w:val="4"/>
          </w:tcPr>
          <w:p w14:paraId="0569DAA9" w14:textId="77777777" w:rsidR="00D21EBF" w:rsidRDefault="007D3E5D">
            <w:pPr>
              <w:pStyle w:val="TableParagraph"/>
              <w:ind w:left="5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14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</w:p>
        </w:tc>
      </w:tr>
    </w:tbl>
    <w:p w14:paraId="26A34F32" w14:textId="77777777" w:rsidR="00D21EBF" w:rsidRDefault="00D21EBF">
      <w:pPr>
        <w:pStyle w:val="TableParagraph"/>
        <w:rPr>
          <w:rFonts w:ascii="Arial" w:hAnsi="Arial"/>
          <w:i/>
          <w:sz w:val="20"/>
        </w:rPr>
        <w:sectPr w:rsidR="00D21EBF">
          <w:pgSz w:w="16840" w:h="11910" w:orient="landscape"/>
          <w:pgMar w:top="1400" w:right="1417" w:bottom="1060" w:left="1417" w:header="730" w:footer="861" w:gutter="0"/>
          <w:cols w:space="720"/>
        </w:sectPr>
      </w:pPr>
    </w:p>
    <w:p w14:paraId="62220B60" w14:textId="77777777" w:rsidR="00D21EBF" w:rsidRDefault="00D21EBF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327"/>
        <w:gridCol w:w="5330"/>
        <w:gridCol w:w="2488"/>
      </w:tblGrid>
      <w:tr w:rsidR="00D21EBF" w14:paraId="5CA22F76" w14:textId="77777777">
        <w:trPr>
          <w:trHeight w:val="577"/>
        </w:trPr>
        <w:tc>
          <w:tcPr>
            <w:tcW w:w="764" w:type="dxa"/>
            <w:shd w:val="clear" w:color="auto" w:fill="D9D9D9"/>
          </w:tcPr>
          <w:p w14:paraId="4F1B5663" w14:textId="77777777" w:rsidR="00D21EBF" w:rsidRDefault="007D3E5D">
            <w:pPr>
              <w:pStyle w:val="TableParagraph"/>
              <w:ind w:left="257" w:right="252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327" w:type="dxa"/>
            <w:shd w:val="clear" w:color="auto" w:fill="D9D9D9"/>
          </w:tcPr>
          <w:p w14:paraId="66CDFF1C" w14:textId="77777777" w:rsidR="00D21EBF" w:rsidRDefault="007D3E5D">
            <w:pPr>
              <w:pStyle w:val="TableParagraph"/>
              <w:spacing w:before="174"/>
              <w:ind w:left="5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документа</w:t>
            </w:r>
          </w:p>
        </w:tc>
        <w:tc>
          <w:tcPr>
            <w:tcW w:w="5330" w:type="dxa"/>
            <w:shd w:val="clear" w:color="auto" w:fill="D9D9D9"/>
          </w:tcPr>
          <w:p w14:paraId="07C0CBA3" w14:textId="77777777" w:rsidR="00D21EBF" w:rsidRDefault="007D3E5D">
            <w:pPr>
              <w:pStyle w:val="TableParagraph"/>
              <w:spacing w:before="174"/>
              <w:ind w:lef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к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предоставляемым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документам</w:t>
            </w:r>
          </w:p>
        </w:tc>
        <w:tc>
          <w:tcPr>
            <w:tcW w:w="2488" w:type="dxa"/>
            <w:shd w:val="clear" w:color="auto" w:fill="D9D9D9"/>
          </w:tcPr>
          <w:p w14:paraId="0A50E65D" w14:textId="77777777" w:rsidR="00D21EBF" w:rsidRDefault="007D3E5D">
            <w:pPr>
              <w:pStyle w:val="TableParagraph"/>
              <w:ind w:left="4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Примечания</w:t>
            </w:r>
          </w:p>
        </w:tc>
      </w:tr>
      <w:tr w:rsidR="00D21EBF" w14:paraId="70A47E46" w14:textId="77777777">
        <w:trPr>
          <w:trHeight w:val="350"/>
        </w:trPr>
        <w:tc>
          <w:tcPr>
            <w:tcW w:w="764" w:type="dxa"/>
            <w:shd w:val="clear" w:color="auto" w:fill="F1F1F1"/>
          </w:tcPr>
          <w:p w14:paraId="5503AC1D" w14:textId="77777777" w:rsidR="00D21EBF" w:rsidRDefault="007D3E5D">
            <w:pPr>
              <w:pStyle w:val="TableParagraph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327" w:type="dxa"/>
            <w:shd w:val="clear" w:color="auto" w:fill="F1F1F1"/>
          </w:tcPr>
          <w:p w14:paraId="08EEC41B" w14:textId="77777777" w:rsidR="00D21EBF" w:rsidRDefault="007D3E5D"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5330" w:type="dxa"/>
            <w:shd w:val="clear" w:color="auto" w:fill="F1F1F1"/>
          </w:tcPr>
          <w:p w14:paraId="4AE6050B" w14:textId="77777777" w:rsidR="00D21EBF" w:rsidRDefault="007D3E5D">
            <w:pPr>
              <w:pStyle w:val="TableParagraph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488" w:type="dxa"/>
            <w:shd w:val="clear" w:color="auto" w:fill="F1F1F1"/>
          </w:tcPr>
          <w:p w14:paraId="755C4A8A" w14:textId="77777777" w:rsidR="00D21EBF" w:rsidRDefault="007D3E5D">
            <w:pPr>
              <w:pStyle w:val="TableParagraph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D21EBF" w14:paraId="46B82900" w14:textId="77777777">
        <w:trPr>
          <w:trHeight w:val="1039"/>
        </w:trPr>
        <w:tc>
          <w:tcPr>
            <w:tcW w:w="764" w:type="dxa"/>
          </w:tcPr>
          <w:p w14:paraId="718D443B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5327" w:type="dxa"/>
          </w:tcPr>
          <w:p w14:paraId="537F6E90" w14:textId="77777777" w:rsidR="00D21EBF" w:rsidRDefault="007D3E5D">
            <w:pPr>
              <w:pStyle w:val="TableParagraph"/>
              <w:spacing w:before="62" w:line="244" w:lineRule="auto"/>
              <w:ind w:right="101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противодействия легализации (отмыванию) доходов, полученных преступным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путем,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финансированию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</w:p>
        </w:tc>
        <w:tc>
          <w:tcPr>
            <w:tcW w:w="5330" w:type="dxa"/>
          </w:tcPr>
          <w:p w14:paraId="5AC17024" w14:textId="77777777" w:rsidR="00D21EBF" w:rsidRDefault="007D3E5D">
            <w:pPr>
              <w:pStyle w:val="TableParagraph"/>
              <w:spacing w:before="62" w:line="244" w:lineRule="auto"/>
              <w:ind w:right="77"/>
              <w:rPr>
                <w:sz w:val="20"/>
              </w:rPr>
            </w:pPr>
            <w:r>
              <w:rPr>
                <w:sz w:val="20"/>
              </w:rPr>
              <w:t>Документы, подтверждающие достоверность сведений, указанных в анкете, должны быть предоставлены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оригиналов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(подлинников)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либо нотариально удостоверенных копий</w:t>
            </w:r>
          </w:p>
        </w:tc>
        <w:tc>
          <w:tcPr>
            <w:tcW w:w="2488" w:type="dxa"/>
          </w:tcPr>
          <w:p w14:paraId="49F7E926" w14:textId="77777777" w:rsidR="00D21EBF" w:rsidRDefault="007D3E5D">
            <w:pPr>
              <w:pStyle w:val="TableParagraph"/>
              <w:spacing w:before="62" w:line="242" w:lineRule="auto"/>
              <w:ind w:left="55" w:right="200"/>
              <w:rPr>
                <w:sz w:val="20"/>
              </w:rPr>
            </w:pPr>
            <w:r>
              <w:rPr>
                <w:sz w:val="20"/>
              </w:rPr>
              <w:t xml:space="preserve">По форме, </w:t>
            </w:r>
            <w:r>
              <w:rPr>
                <w:spacing w:val="-2"/>
                <w:sz w:val="20"/>
              </w:rPr>
              <w:t>установленной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Биржей, </w:t>
            </w:r>
            <w:r>
              <w:rPr>
                <w:sz w:val="20"/>
              </w:rPr>
              <w:t xml:space="preserve">которая доступна на </w:t>
            </w:r>
            <w:r>
              <w:rPr>
                <w:spacing w:val="-2"/>
                <w:sz w:val="20"/>
              </w:rPr>
              <w:t>интернет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сайте</w:t>
            </w:r>
          </w:p>
        </w:tc>
      </w:tr>
      <w:tr w:rsidR="00D21EBF" w14:paraId="6C695E93" w14:textId="77777777">
        <w:trPr>
          <w:trHeight w:val="414"/>
        </w:trPr>
        <w:tc>
          <w:tcPr>
            <w:tcW w:w="13909" w:type="dxa"/>
            <w:gridSpan w:val="4"/>
          </w:tcPr>
          <w:p w14:paraId="2209C8CE" w14:textId="77777777" w:rsidR="00D21EBF" w:rsidRDefault="007D3E5D">
            <w:pPr>
              <w:pStyle w:val="TableParagraph"/>
              <w:spacing w:before="62"/>
              <w:ind w:left="5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z w:val="20"/>
              </w:rPr>
              <w:t>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14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</w:p>
        </w:tc>
      </w:tr>
      <w:tr w:rsidR="00D21EBF" w14:paraId="5BE8D030" w14:textId="77777777">
        <w:trPr>
          <w:trHeight w:val="1038"/>
        </w:trPr>
        <w:tc>
          <w:tcPr>
            <w:tcW w:w="764" w:type="dxa"/>
          </w:tcPr>
          <w:p w14:paraId="215E2225" w14:textId="77777777" w:rsidR="00D21EBF" w:rsidRDefault="007D3E5D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5327" w:type="dxa"/>
          </w:tcPr>
          <w:p w14:paraId="335098EB" w14:textId="77777777" w:rsidR="00D21EBF" w:rsidRDefault="007D3E5D">
            <w:pPr>
              <w:pStyle w:val="TableParagraph"/>
              <w:spacing w:before="62" w:line="242" w:lineRule="auto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 в части обеспечения соблюдения режима международных экономических санкций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(санкционных </w:t>
            </w:r>
            <w:r>
              <w:rPr>
                <w:spacing w:val="-2"/>
                <w:sz w:val="20"/>
              </w:rPr>
              <w:t>ограничений)</w:t>
            </w:r>
          </w:p>
        </w:tc>
        <w:tc>
          <w:tcPr>
            <w:tcW w:w="5330" w:type="dxa"/>
          </w:tcPr>
          <w:p w14:paraId="3607410B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4F571C63" w14:textId="77777777" w:rsidR="00D21EBF" w:rsidRDefault="007D3E5D">
            <w:pPr>
              <w:pStyle w:val="TableParagraph"/>
              <w:spacing w:before="62" w:line="242" w:lineRule="auto"/>
              <w:ind w:left="55" w:right="200"/>
              <w:rPr>
                <w:sz w:val="20"/>
              </w:rPr>
            </w:pPr>
            <w:r>
              <w:rPr>
                <w:sz w:val="20"/>
              </w:rPr>
              <w:t xml:space="preserve">По форме, </w:t>
            </w:r>
            <w:r>
              <w:rPr>
                <w:spacing w:val="-2"/>
                <w:sz w:val="20"/>
              </w:rPr>
              <w:t>установленной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Биржей, </w:t>
            </w:r>
            <w:r>
              <w:rPr>
                <w:sz w:val="20"/>
              </w:rPr>
              <w:t xml:space="preserve">которая доступна на </w:t>
            </w:r>
            <w:r>
              <w:rPr>
                <w:spacing w:val="-2"/>
                <w:sz w:val="20"/>
              </w:rPr>
              <w:t>интернет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сайте</w:t>
            </w:r>
          </w:p>
        </w:tc>
      </w:tr>
      <w:tr w:rsidR="00D21EBF" w14:paraId="2A001A91" w14:textId="77777777">
        <w:trPr>
          <w:trHeight w:val="467"/>
        </w:trPr>
        <w:tc>
          <w:tcPr>
            <w:tcW w:w="13909" w:type="dxa"/>
            <w:gridSpan w:val="4"/>
          </w:tcPr>
          <w:p w14:paraId="0D87B38F" w14:textId="77777777" w:rsidR="00D21EBF" w:rsidRDefault="007D3E5D">
            <w:pPr>
              <w:pStyle w:val="TableParagraph"/>
              <w:ind w:left="5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14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</w:p>
        </w:tc>
      </w:tr>
      <w:tr w:rsidR="00D21EBF" w14:paraId="32611439" w14:textId="77777777">
        <w:trPr>
          <w:trHeight w:val="1039"/>
        </w:trPr>
        <w:tc>
          <w:tcPr>
            <w:tcW w:w="764" w:type="dxa"/>
          </w:tcPr>
          <w:p w14:paraId="6107E731" w14:textId="77777777" w:rsidR="00D21EBF" w:rsidRDefault="007D3E5D">
            <w:pPr>
              <w:pStyle w:val="TableParagraph"/>
              <w:ind w:left="7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11.</w:t>
            </w:r>
          </w:p>
        </w:tc>
        <w:tc>
          <w:tcPr>
            <w:tcW w:w="5327" w:type="dxa"/>
          </w:tcPr>
          <w:p w14:paraId="073D3DB0" w14:textId="77777777" w:rsidR="00D21EBF" w:rsidRDefault="007D3E5D">
            <w:pPr>
              <w:pStyle w:val="TableParagraph"/>
              <w:spacing w:before="62" w:line="244" w:lineRule="auto"/>
              <w:ind w:right="101"/>
              <w:rPr>
                <w:sz w:val="20"/>
              </w:rPr>
            </w:pPr>
            <w:r>
              <w:rPr>
                <w:w w:val="105"/>
                <w:sz w:val="20"/>
              </w:rPr>
              <w:t>Письмо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заверение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соблюдении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режима </w:t>
            </w:r>
            <w:r>
              <w:rPr>
                <w:spacing w:val="-2"/>
                <w:sz w:val="20"/>
              </w:rPr>
              <w:t>международных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(санкционных </w:t>
            </w:r>
            <w:r>
              <w:rPr>
                <w:spacing w:val="-2"/>
                <w:w w:val="105"/>
                <w:sz w:val="20"/>
              </w:rPr>
              <w:t>ограничений)</w:t>
            </w:r>
          </w:p>
        </w:tc>
        <w:tc>
          <w:tcPr>
            <w:tcW w:w="5330" w:type="dxa"/>
          </w:tcPr>
          <w:p w14:paraId="53743837" w14:textId="77777777" w:rsidR="00D21EBF" w:rsidRDefault="00D21E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2C9D876C" w14:textId="77777777" w:rsidR="00D21EBF" w:rsidRDefault="007D3E5D">
            <w:pPr>
              <w:pStyle w:val="TableParagraph"/>
              <w:spacing w:before="62" w:line="242" w:lineRule="auto"/>
              <w:ind w:left="55" w:right="200"/>
              <w:rPr>
                <w:sz w:val="20"/>
              </w:rPr>
            </w:pPr>
            <w:r>
              <w:rPr>
                <w:sz w:val="20"/>
              </w:rPr>
              <w:t xml:space="preserve">По форме, </w:t>
            </w:r>
            <w:r>
              <w:rPr>
                <w:spacing w:val="-2"/>
                <w:sz w:val="20"/>
              </w:rPr>
              <w:t>установленной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Биржей, </w:t>
            </w:r>
            <w:r>
              <w:rPr>
                <w:sz w:val="20"/>
              </w:rPr>
              <w:t xml:space="preserve">которая доступна на </w:t>
            </w:r>
            <w:r>
              <w:rPr>
                <w:spacing w:val="-2"/>
                <w:sz w:val="20"/>
              </w:rPr>
              <w:t>интернет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сайте</w:t>
            </w:r>
          </w:p>
        </w:tc>
      </w:tr>
      <w:tr w:rsidR="00D21EBF" w14:paraId="45992A93" w14:textId="77777777">
        <w:trPr>
          <w:trHeight w:val="352"/>
        </w:trPr>
        <w:tc>
          <w:tcPr>
            <w:tcW w:w="13909" w:type="dxa"/>
            <w:gridSpan w:val="4"/>
          </w:tcPr>
          <w:p w14:paraId="5151AE51" w14:textId="77777777" w:rsidR="00D21EBF" w:rsidRDefault="007D3E5D">
            <w:pPr>
              <w:pStyle w:val="TableParagraph"/>
              <w:spacing w:before="62"/>
              <w:ind w:left="5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Биржи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14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августа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</w:p>
        </w:tc>
      </w:tr>
    </w:tbl>
    <w:p w14:paraId="20031861" w14:textId="77777777" w:rsidR="00000000" w:rsidRDefault="007D3E5D"/>
    <w:sectPr w:rsidR="00000000">
      <w:pgSz w:w="16840" w:h="11910" w:orient="landscape"/>
      <w:pgMar w:top="1400" w:right="1417" w:bottom="1060" w:left="1417" w:header="73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0B8A" w14:textId="77777777" w:rsidR="00000000" w:rsidRDefault="007D3E5D">
      <w:r>
        <w:separator/>
      </w:r>
    </w:p>
  </w:endnote>
  <w:endnote w:type="continuationSeparator" w:id="0">
    <w:p w14:paraId="4860855B" w14:textId="77777777" w:rsidR="00000000" w:rsidRDefault="007D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8A2E" w14:textId="77777777" w:rsidR="00D21EBF" w:rsidRDefault="007D3E5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29ED1063" wp14:editId="069A6728">
              <wp:simplePos x="0" y="0"/>
              <wp:positionH relativeFrom="page">
                <wp:posOffset>5235828</wp:posOffset>
              </wp:positionH>
              <wp:positionV relativeFrom="page">
                <wp:posOffset>6875570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197E9" w14:textId="77777777" w:rsidR="00D21EBF" w:rsidRDefault="007D3E5D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D106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2.25pt;margin-top:541.4pt;width:18.05pt;height:13.1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" filled="f" stroked="f">
              <v:textbox inset="0,0,0,0">
                <w:txbxContent>
                  <w:p w14:paraId="6CC197E9" w14:textId="77777777" w:rsidR="00D21EBF" w:rsidRDefault="007D3E5D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28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381E" w14:textId="77777777" w:rsidR="00000000" w:rsidRDefault="007D3E5D">
      <w:r>
        <w:separator/>
      </w:r>
    </w:p>
  </w:footnote>
  <w:footnote w:type="continuationSeparator" w:id="0">
    <w:p w14:paraId="57BE1592" w14:textId="77777777" w:rsidR="00000000" w:rsidRDefault="007D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F0D7" w14:textId="77777777" w:rsidR="00D21EBF" w:rsidRDefault="007D3E5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672F3240" wp14:editId="18A7B6F7">
              <wp:simplePos x="0" y="0"/>
              <wp:positionH relativeFrom="page">
                <wp:posOffset>896111</wp:posOffset>
              </wp:positionH>
              <wp:positionV relativeFrom="page">
                <wp:posOffset>691845</wp:posOffset>
              </wp:positionV>
              <wp:extent cx="889889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889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8890" h="19050">
                            <a:moveTo>
                              <a:pt x="8898636" y="0"/>
                            </a:moveTo>
                            <a:lnTo>
                              <a:pt x="0" y="0"/>
                            </a:lnTo>
                            <a:lnTo>
                              <a:pt x="0" y="18592"/>
                            </a:lnTo>
                            <a:lnTo>
                              <a:pt x="8898636" y="18592"/>
                            </a:lnTo>
                            <a:lnTo>
                              <a:pt x="889863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38CEE" id="Graphic 1" o:spid="_x0000_s1026" style="position:absolute;margin-left:70.55pt;margin-top:54.5pt;width:700.7pt;height:1.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88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" path="m8898636,l,,,18592r8898636,l8898636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7522E2EA" wp14:editId="56682C42">
              <wp:simplePos x="0" y="0"/>
              <wp:positionH relativeFrom="page">
                <wp:posOffset>896111</wp:posOffset>
              </wp:positionH>
              <wp:positionV relativeFrom="page">
                <wp:posOffset>728726</wp:posOffset>
              </wp:positionV>
              <wp:extent cx="889889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889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8890" h="18415">
                            <a:moveTo>
                              <a:pt x="889863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898636" y="18288"/>
                            </a:lnTo>
                            <a:lnTo>
                              <a:pt x="889863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0C9FD" id="Graphic 2" o:spid="_x0000_s1026" style="position:absolute;margin-left:70.55pt;margin-top:57.4pt;width:700.7pt;height:1.4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8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" path="m8898636,l,,,18288r8898636,l8898636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7576C68D" wp14:editId="68AC029C">
              <wp:simplePos x="0" y="0"/>
              <wp:positionH relativeFrom="page">
                <wp:posOffset>4203319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741E0E" w14:textId="77777777" w:rsidR="00D21EBF" w:rsidRDefault="007D3E5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6C68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30.95pt;margin-top:35.5pt;width:179.6pt;height:13.0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" filled="f" stroked="f">
              <v:textbox inset="0,0,0,0">
                <w:txbxContent>
                  <w:p w14:paraId="6C741E0E" w14:textId="77777777" w:rsidR="00D21EBF" w:rsidRDefault="007D3E5D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BF"/>
    <w:rsid w:val="007D3E5D"/>
    <w:rsid w:val="00D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D362"/>
  <w15:docId w15:val="{86469DBE-FF89-4602-9183-3DB41E6E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2695" w:right="275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Жақман Ұлпан Қайратбекқызы</dc:creator>
  <cp:lastModifiedBy>Жақман Ұлпан Қайратбекқызы</cp:lastModifiedBy>
  <cp:revision>2</cp:revision>
  <dcterms:created xsi:type="dcterms:W3CDTF">2025-01-13T07:47:00Z</dcterms:created>
  <dcterms:modified xsi:type="dcterms:W3CDTF">2025-01-13T07:47:00Z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